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4C3660D1" w14:textId="131D13EA" w:rsidR="00063767" w:rsidRPr="00063767" w:rsidRDefault="00626FBA" w:rsidP="00063767">
      <w:pPr>
        <w:ind w:left="142"/>
        <w:rPr>
          <w:rFonts w:ascii="Helvetica Neue" w:hAnsi="Helvetica Neue"/>
          <w:b/>
          <w:bCs/>
          <w:color w:val="003172"/>
        </w:rPr>
      </w:pPr>
      <w:r>
        <w:rPr>
          <w:rFonts w:ascii="Helvetica Neue" w:hAnsi="Helvetica Neue"/>
          <w:b/>
          <w:bCs/>
          <w:color w:val="003172"/>
        </w:rPr>
        <w:t>Wh</w:t>
      </w:r>
      <w:r w:rsidR="00725068">
        <w:rPr>
          <w:rFonts w:ascii="Helvetica Neue" w:hAnsi="Helvetica Neue"/>
          <w:b/>
          <w:bCs/>
          <w:color w:val="003172"/>
        </w:rPr>
        <w:t xml:space="preserve">at you need to know about blood types and emergency transfusions </w:t>
      </w:r>
    </w:p>
    <w:p w14:paraId="1E3FC1FE" w14:textId="77777777" w:rsidR="00FC0CDA" w:rsidRPr="00FC0CDA" w:rsidRDefault="00FC0CDA" w:rsidP="00D81878">
      <w:pPr>
        <w:rPr>
          <w:rFonts w:ascii="Helvetica Neue" w:hAnsi="Helvetica Neue"/>
          <w:b/>
          <w:bCs/>
          <w:color w:val="003172"/>
          <w:lang w:val="en-GB"/>
        </w:rPr>
      </w:pPr>
    </w:p>
    <w:p w14:paraId="2D8BB3FB" w14:textId="051D5015" w:rsidR="0081081D" w:rsidRPr="00725068" w:rsidRDefault="00F90DFB" w:rsidP="00725068">
      <w:pPr>
        <w:spacing w:after="240"/>
        <w:ind w:left="142"/>
        <w:rPr>
          <w:rFonts w:ascii="Helvetica Neue" w:hAnsi="Helvetica Neue"/>
          <w:b/>
          <w:bCs/>
          <w:sz w:val="21"/>
          <w:szCs w:val="21"/>
          <w:lang w:val="en-GB"/>
        </w:rPr>
      </w:pPr>
      <w:r>
        <w:rPr>
          <w:rFonts w:ascii="Helvetica Neue" w:hAnsi="Helvetica Neue"/>
          <w:b/>
          <w:bCs/>
          <w:sz w:val="21"/>
          <w:szCs w:val="21"/>
          <w:lang w:val="en-GB"/>
        </w:rPr>
        <w:t>J</w:t>
      </w:r>
      <w:r w:rsidR="00725068">
        <w:rPr>
          <w:rFonts w:ascii="Helvetica Neue" w:hAnsi="Helvetica Neue"/>
          <w:b/>
          <w:bCs/>
          <w:sz w:val="21"/>
          <w:szCs w:val="21"/>
          <w:lang w:val="en-GB"/>
        </w:rPr>
        <w:t>OHANNESBURG</w:t>
      </w:r>
      <w:r w:rsidR="00FC6146" w:rsidRPr="00D7156B">
        <w:rPr>
          <w:rFonts w:ascii="Helvetica Neue" w:hAnsi="Helvetica Neue"/>
          <w:b/>
          <w:bCs/>
          <w:sz w:val="21"/>
          <w:szCs w:val="21"/>
          <w:lang w:val="en-GB"/>
        </w:rPr>
        <w:t xml:space="preserve"> - </w:t>
      </w:r>
      <w:r w:rsidR="00725068" w:rsidRPr="00725068">
        <w:rPr>
          <w:rFonts w:ascii="Helvetica Neue" w:hAnsi="Helvetica Neue"/>
          <w:b/>
          <w:bCs/>
          <w:sz w:val="21"/>
          <w:szCs w:val="21"/>
          <w:lang w:val="en-GB"/>
        </w:rPr>
        <w:t>Have you ever wondered what would happen if you suddenly needed a blood transfusion? Having the correct type of blood available can be lifesaving, whether due to surgery, a medical condition, or an unforeseen emergency. In medical emergencies, every second counts</w:t>
      </w:r>
      <w:r w:rsidR="00291CB2">
        <w:rPr>
          <w:rFonts w:ascii="Helvetica Neue" w:hAnsi="Helvetica Neue"/>
          <w:b/>
          <w:bCs/>
          <w:sz w:val="21"/>
          <w:szCs w:val="21"/>
          <w:lang w:val="en-GB"/>
        </w:rPr>
        <w:t>,</w:t>
      </w:r>
      <w:r w:rsidR="00725068" w:rsidRPr="00725068">
        <w:rPr>
          <w:rFonts w:ascii="Helvetica Neue" w:hAnsi="Helvetica Neue"/>
          <w:b/>
          <w:bCs/>
          <w:sz w:val="21"/>
          <w:szCs w:val="21"/>
          <w:lang w:val="en-GB"/>
        </w:rPr>
        <w:t xml:space="preserve"> and it is crucial that you know and understand your blood type.</w:t>
      </w:r>
    </w:p>
    <w:p w14:paraId="7DECF82A" w14:textId="13EDAF69" w:rsid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Blood is a complex mixture of cells and proteins, each serving a specific function:</w:t>
      </w:r>
    </w:p>
    <w:p w14:paraId="4037F78E" w14:textId="77777777" w:rsidR="00725068" w:rsidRPr="00725068" w:rsidRDefault="00725068" w:rsidP="00725068">
      <w:pPr>
        <w:ind w:left="142"/>
        <w:rPr>
          <w:rFonts w:ascii="Helvetica Neue" w:hAnsi="Helvetica Neue"/>
          <w:bCs/>
          <w:sz w:val="21"/>
          <w:szCs w:val="21"/>
          <w:lang w:val="en-GB"/>
        </w:rPr>
      </w:pPr>
    </w:p>
    <w:p w14:paraId="06F94C16" w14:textId="77777777" w:rsidR="00725068" w:rsidRPr="00725068" w:rsidRDefault="00725068" w:rsidP="00725068">
      <w:pPr>
        <w:numPr>
          <w:ilvl w:val="0"/>
          <w:numId w:val="67"/>
        </w:numPr>
        <w:rPr>
          <w:rFonts w:ascii="Helvetica Neue" w:hAnsi="Helvetica Neue"/>
          <w:bCs/>
          <w:sz w:val="21"/>
          <w:szCs w:val="21"/>
          <w:lang w:val="en-GB"/>
        </w:rPr>
      </w:pPr>
      <w:r w:rsidRPr="00725068">
        <w:rPr>
          <w:rFonts w:ascii="Helvetica Neue" w:hAnsi="Helvetica Neue"/>
          <w:b/>
          <w:bCs/>
          <w:sz w:val="21"/>
          <w:szCs w:val="21"/>
          <w:lang w:val="en-GB"/>
        </w:rPr>
        <w:t>Plasma:</w:t>
      </w:r>
      <w:r w:rsidRPr="00725068">
        <w:rPr>
          <w:rFonts w:ascii="Helvetica Neue" w:hAnsi="Helvetica Neue"/>
          <w:bCs/>
          <w:sz w:val="21"/>
          <w:szCs w:val="21"/>
          <w:lang w:val="en-GB"/>
        </w:rPr>
        <w:t xml:space="preserve"> The liquid component of blood carries the nutrients, hormones, and proteins. Plasma also helps with clotting and regulating blood pressure.</w:t>
      </w:r>
    </w:p>
    <w:p w14:paraId="24E89FF7" w14:textId="77777777" w:rsidR="00725068" w:rsidRPr="00725068" w:rsidRDefault="00725068" w:rsidP="00725068">
      <w:pPr>
        <w:numPr>
          <w:ilvl w:val="0"/>
          <w:numId w:val="67"/>
        </w:numPr>
        <w:rPr>
          <w:rFonts w:ascii="Helvetica Neue" w:hAnsi="Helvetica Neue"/>
          <w:bCs/>
          <w:sz w:val="21"/>
          <w:szCs w:val="21"/>
          <w:lang w:val="en-GB"/>
        </w:rPr>
      </w:pPr>
      <w:r w:rsidRPr="00725068">
        <w:rPr>
          <w:rFonts w:ascii="Helvetica Neue" w:hAnsi="Helvetica Neue"/>
          <w:b/>
          <w:bCs/>
          <w:sz w:val="21"/>
          <w:szCs w:val="21"/>
          <w:lang w:val="en-GB"/>
        </w:rPr>
        <w:t>Red Blood Cells (RBCs):</w:t>
      </w:r>
      <w:r w:rsidRPr="00725068">
        <w:rPr>
          <w:rFonts w:ascii="Helvetica Neue" w:hAnsi="Helvetica Neue"/>
          <w:bCs/>
          <w:sz w:val="21"/>
          <w:szCs w:val="21"/>
          <w:lang w:val="en-GB"/>
        </w:rPr>
        <w:t xml:space="preserve"> These cells transport oxygen from the lungs to the rest of the body and carry carbon dioxide back to the lungs for exhalation.</w:t>
      </w:r>
    </w:p>
    <w:p w14:paraId="0B4D9482" w14:textId="018B9686" w:rsidR="00725068" w:rsidRPr="00725068" w:rsidRDefault="00725068" w:rsidP="00725068">
      <w:pPr>
        <w:numPr>
          <w:ilvl w:val="0"/>
          <w:numId w:val="67"/>
        </w:numPr>
        <w:rPr>
          <w:rFonts w:ascii="Helvetica Neue" w:hAnsi="Helvetica Neue"/>
          <w:bCs/>
          <w:sz w:val="21"/>
          <w:szCs w:val="21"/>
          <w:lang w:val="en-GB"/>
        </w:rPr>
      </w:pPr>
      <w:r w:rsidRPr="00725068">
        <w:rPr>
          <w:rFonts w:ascii="Helvetica Neue" w:hAnsi="Helvetica Neue"/>
          <w:b/>
          <w:bCs/>
          <w:sz w:val="21"/>
          <w:szCs w:val="21"/>
          <w:lang w:val="en-GB"/>
        </w:rPr>
        <w:t>White Blood Cells (WBCs):</w:t>
      </w:r>
      <w:r w:rsidRPr="00725068">
        <w:rPr>
          <w:rFonts w:ascii="Helvetica Neue" w:hAnsi="Helvetica Neue"/>
          <w:bCs/>
          <w:sz w:val="21"/>
          <w:szCs w:val="21"/>
          <w:lang w:val="en-GB"/>
        </w:rPr>
        <w:t xml:space="preserve"> </w:t>
      </w:r>
      <w:r w:rsidR="00FA5F3E">
        <w:rPr>
          <w:rFonts w:ascii="Helvetica Neue" w:hAnsi="Helvetica Neue"/>
          <w:bCs/>
          <w:sz w:val="21"/>
          <w:szCs w:val="21"/>
          <w:lang w:val="en-GB"/>
        </w:rPr>
        <w:t>These are</w:t>
      </w:r>
      <w:r w:rsidRPr="00725068">
        <w:rPr>
          <w:rFonts w:ascii="Helvetica Neue" w:hAnsi="Helvetica Neue"/>
          <w:bCs/>
          <w:sz w:val="21"/>
          <w:szCs w:val="21"/>
          <w:lang w:val="en-GB"/>
        </w:rPr>
        <w:t xml:space="preserve"> critical </w:t>
      </w:r>
      <w:r w:rsidR="00FA5F3E">
        <w:rPr>
          <w:rFonts w:ascii="Helvetica Neue" w:hAnsi="Helvetica Neue"/>
          <w:bCs/>
          <w:sz w:val="21"/>
          <w:szCs w:val="21"/>
          <w:lang w:val="en-GB"/>
        </w:rPr>
        <w:t>components</w:t>
      </w:r>
      <w:r w:rsidRPr="00725068">
        <w:rPr>
          <w:rFonts w:ascii="Helvetica Neue" w:hAnsi="Helvetica Neue"/>
          <w:bCs/>
          <w:sz w:val="21"/>
          <w:szCs w:val="21"/>
          <w:lang w:val="en-GB"/>
        </w:rPr>
        <w:t xml:space="preserve"> of the immune system and </w:t>
      </w:r>
      <w:r w:rsidR="00291CB2">
        <w:rPr>
          <w:rFonts w:ascii="Helvetica Neue" w:hAnsi="Helvetica Neue"/>
          <w:bCs/>
          <w:sz w:val="21"/>
          <w:szCs w:val="21"/>
          <w:lang w:val="en-GB"/>
        </w:rPr>
        <w:t>help</w:t>
      </w:r>
      <w:r w:rsidRPr="00725068">
        <w:rPr>
          <w:rFonts w:ascii="Helvetica Neue" w:hAnsi="Helvetica Neue"/>
          <w:bCs/>
          <w:sz w:val="21"/>
          <w:szCs w:val="21"/>
          <w:lang w:val="en-GB"/>
        </w:rPr>
        <w:t xml:space="preserve"> fight infections and disease.</w:t>
      </w:r>
    </w:p>
    <w:p w14:paraId="3A470788" w14:textId="03528F14" w:rsidR="00725068" w:rsidRDefault="00725068" w:rsidP="00725068">
      <w:pPr>
        <w:numPr>
          <w:ilvl w:val="0"/>
          <w:numId w:val="67"/>
        </w:numPr>
        <w:rPr>
          <w:rFonts w:ascii="Helvetica Neue" w:hAnsi="Helvetica Neue"/>
          <w:bCs/>
          <w:sz w:val="21"/>
          <w:szCs w:val="21"/>
          <w:lang w:val="en-GB"/>
        </w:rPr>
      </w:pPr>
      <w:r w:rsidRPr="00725068">
        <w:rPr>
          <w:rFonts w:ascii="Helvetica Neue" w:hAnsi="Helvetica Neue"/>
          <w:b/>
          <w:bCs/>
          <w:sz w:val="21"/>
          <w:szCs w:val="21"/>
          <w:lang w:val="en-GB"/>
        </w:rPr>
        <w:t>Platelets:</w:t>
      </w:r>
      <w:r w:rsidRPr="00725068">
        <w:rPr>
          <w:rFonts w:ascii="Helvetica Neue" w:hAnsi="Helvetica Neue"/>
          <w:bCs/>
          <w:sz w:val="21"/>
          <w:szCs w:val="21"/>
          <w:lang w:val="en-GB"/>
        </w:rPr>
        <w:t xml:space="preserve"> Small cell fragments that play a vital role in blood clotting and </w:t>
      </w:r>
      <w:r w:rsidR="00FA5F3E">
        <w:rPr>
          <w:rFonts w:ascii="Helvetica Neue" w:hAnsi="Helvetica Neue"/>
          <w:bCs/>
          <w:sz w:val="21"/>
          <w:szCs w:val="21"/>
          <w:lang w:val="en-GB"/>
        </w:rPr>
        <w:t>prevent</w:t>
      </w:r>
      <w:r w:rsidRPr="00725068">
        <w:rPr>
          <w:rFonts w:ascii="Helvetica Neue" w:hAnsi="Helvetica Neue"/>
          <w:bCs/>
          <w:sz w:val="21"/>
          <w:szCs w:val="21"/>
          <w:lang w:val="en-GB"/>
        </w:rPr>
        <w:t xml:space="preserve"> excessive bleeding from wounds.</w:t>
      </w:r>
    </w:p>
    <w:p w14:paraId="0B06122F" w14:textId="77777777" w:rsidR="00725068" w:rsidRPr="00725068" w:rsidRDefault="00725068" w:rsidP="00725068">
      <w:pPr>
        <w:ind w:left="141"/>
        <w:rPr>
          <w:rFonts w:ascii="Helvetica Neue" w:hAnsi="Helvetica Neue"/>
          <w:bCs/>
          <w:sz w:val="21"/>
          <w:szCs w:val="21"/>
          <w:lang w:val="en-GB"/>
        </w:rPr>
      </w:pPr>
    </w:p>
    <w:p w14:paraId="51F8D11C"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Understanding your blood type, who can donate to whom, and how medical schemes like Medshield cover emergency transfusions is key to being prepared.</w:t>
      </w:r>
    </w:p>
    <w:p w14:paraId="517AFDCE" w14:textId="77777777" w:rsidR="00725068" w:rsidRPr="00725068" w:rsidRDefault="00725068" w:rsidP="00725068">
      <w:pPr>
        <w:ind w:left="142"/>
        <w:rPr>
          <w:rFonts w:ascii="Helvetica Neue" w:hAnsi="Helvetica Neue"/>
          <w:bCs/>
          <w:sz w:val="21"/>
          <w:szCs w:val="21"/>
          <w:lang w:val="en-GB"/>
        </w:rPr>
      </w:pPr>
    </w:p>
    <w:p w14:paraId="7667B17B" w14:textId="77777777" w:rsidR="00725068" w:rsidRPr="00725068" w:rsidRDefault="00725068" w:rsidP="00725068">
      <w:pPr>
        <w:ind w:left="142"/>
        <w:rPr>
          <w:rFonts w:ascii="Helvetica Neue" w:hAnsi="Helvetica Neue"/>
          <w:b/>
          <w:bCs/>
          <w:sz w:val="21"/>
          <w:szCs w:val="21"/>
          <w:lang w:val="en-GB"/>
        </w:rPr>
      </w:pPr>
      <w:r w:rsidRPr="00725068">
        <w:rPr>
          <w:rFonts w:ascii="Helvetica Neue" w:hAnsi="Helvetica Neue"/>
          <w:b/>
          <w:bCs/>
          <w:sz w:val="21"/>
          <w:szCs w:val="21"/>
          <w:lang w:val="en-GB"/>
        </w:rPr>
        <w:t>Blood types and their importance</w:t>
      </w:r>
    </w:p>
    <w:p w14:paraId="0310C03C" w14:textId="77777777" w:rsidR="00725068" w:rsidRPr="00725068" w:rsidRDefault="00725068" w:rsidP="00725068">
      <w:pPr>
        <w:ind w:left="142"/>
        <w:rPr>
          <w:rFonts w:ascii="Helvetica Neue" w:hAnsi="Helvetica Neue"/>
          <w:bCs/>
          <w:sz w:val="21"/>
          <w:szCs w:val="21"/>
          <w:lang w:val="en-GB"/>
        </w:rPr>
      </w:pPr>
    </w:p>
    <w:p w14:paraId="34AB7DB6" w14:textId="77777777" w:rsid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The presence or absence of specific antigens on red blood cells determines your blood type. There are four main blood groups: Type A, Type B, Type AB (universal recipient), and Type O (universal donor).</w:t>
      </w:r>
    </w:p>
    <w:p w14:paraId="173CF407" w14:textId="77777777" w:rsidR="00725068" w:rsidRPr="00725068" w:rsidRDefault="00725068" w:rsidP="00725068">
      <w:pPr>
        <w:ind w:left="142"/>
        <w:rPr>
          <w:rFonts w:ascii="Helvetica Neue" w:hAnsi="Helvetica Neue"/>
          <w:bCs/>
          <w:sz w:val="21"/>
          <w:szCs w:val="21"/>
          <w:lang w:val="en-GB"/>
        </w:rPr>
      </w:pPr>
    </w:p>
    <w:p w14:paraId="320286A3"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 xml:space="preserve">People with O-negative blood are universal donors, meaning their blood can be </w:t>
      </w:r>
      <w:r w:rsidRPr="00725068">
        <w:rPr>
          <w:rFonts w:ascii="Helvetica Neue" w:hAnsi="Helvetica Neue"/>
          <w:b/>
          <w:bCs/>
          <w:sz w:val="21"/>
          <w:szCs w:val="21"/>
          <w:lang w:val="en-GB"/>
        </w:rPr>
        <w:t>given</w:t>
      </w:r>
      <w:r w:rsidRPr="00725068">
        <w:rPr>
          <w:rFonts w:ascii="Helvetica Neue" w:hAnsi="Helvetica Neue"/>
          <w:bCs/>
          <w:sz w:val="21"/>
          <w:szCs w:val="21"/>
          <w:lang w:val="en-GB"/>
        </w:rPr>
        <w:t xml:space="preserve"> to anyone regardless of their blood type. People with AB-positive blood are universal recipients, meaning they can </w:t>
      </w:r>
      <w:r w:rsidRPr="00725068">
        <w:rPr>
          <w:rFonts w:ascii="Helvetica Neue" w:hAnsi="Helvetica Neue"/>
          <w:b/>
          <w:bCs/>
          <w:sz w:val="21"/>
          <w:szCs w:val="21"/>
          <w:lang w:val="en-GB"/>
        </w:rPr>
        <w:t>receive</w:t>
      </w:r>
      <w:r w:rsidRPr="00725068">
        <w:rPr>
          <w:rFonts w:ascii="Helvetica Neue" w:hAnsi="Helvetica Neue"/>
          <w:bCs/>
          <w:sz w:val="21"/>
          <w:szCs w:val="21"/>
          <w:lang w:val="en-GB"/>
        </w:rPr>
        <w:t xml:space="preserve"> blood of any type. The other blood types must be carefully matched to avoid adverse reactions.</w:t>
      </w:r>
    </w:p>
    <w:p w14:paraId="25F3EBB1" w14:textId="77777777" w:rsidR="00725068" w:rsidRPr="00725068" w:rsidRDefault="00725068" w:rsidP="00725068">
      <w:pPr>
        <w:ind w:left="142"/>
        <w:rPr>
          <w:rFonts w:ascii="Helvetica Neue" w:hAnsi="Helvetica Neue"/>
          <w:bCs/>
          <w:sz w:val="21"/>
          <w:szCs w:val="21"/>
          <w:lang w:val="en-GB"/>
        </w:rPr>
      </w:pPr>
    </w:p>
    <w:p w14:paraId="19A59BED"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Each type can also be either Rh-positive (+) or Rh-negative (-), depending on whether they carry the Rh factor protein. Knowing your blood type is critical in emergencies, as receiving the wrong blood type can trigger an immune response, leading to complications such as fever, breathing difficulties, and even life-threatening reactions.</w:t>
      </w:r>
    </w:p>
    <w:p w14:paraId="015B968A" w14:textId="77777777" w:rsidR="00725068" w:rsidRPr="00725068" w:rsidRDefault="00725068" w:rsidP="00725068">
      <w:pPr>
        <w:ind w:left="142"/>
        <w:rPr>
          <w:rFonts w:ascii="Helvetica Neue" w:hAnsi="Helvetica Neue"/>
          <w:bCs/>
          <w:sz w:val="21"/>
          <w:szCs w:val="21"/>
          <w:lang w:val="en-GB"/>
        </w:rPr>
      </w:pPr>
    </w:p>
    <w:p w14:paraId="31AACB87" w14:textId="77777777" w:rsidR="00725068" w:rsidRPr="00725068" w:rsidRDefault="00725068" w:rsidP="00725068">
      <w:pPr>
        <w:ind w:left="142"/>
        <w:rPr>
          <w:rFonts w:ascii="Helvetica Neue" w:hAnsi="Helvetica Neue"/>
          <w:b/>
          <w:bCs/>
          <w:sz w:val="21"/>
          <w:szCs w:val="21"/>
          <w:lang w:val="en-GB"/>
        </w:rPr>
      </w:pPr>
      <w:r w:rsidRPr="00725068">
        <w:rPr>
          <w:rFonts w:ascii="Helvetica Neue" w:hAnsi="Helvetica Neue"/>
          <w:b/>
          <w:bCs/>
          <w:sz w:val="21"/>
          <w:szCs w:val="21"/>
          <w:lang w:val="en-GB"/>
        </w:rPr>
        <w:t>All about blood transfusions</w:t>
      </w:r>
    </w:p>
    <w:p w14:paraId="004ED802" w14:textId="77777777" w:rsidR="00725068" w:rsidRPr="00725068" w:rsidRDefault="00725068" w:rsidP="00725068">
      <w:pPr>
        <w:ind w:left="142"/>
        <w:rPr>
          <w:rFonts w:ascii="Helvetica Neue" w:hAnsi="Helvetica Neue"/>
          <w:bCs/>
          <w:sz w:val="21"/>
          <w:szCs w:val="21"/>
          <w:lang w:val="en-GB"/>
        </w:rPr>
      </w:pPr>
    </w:p>
    <w:p w14:paraId="6BC17B29" w14:textId="1DDFDF4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 xml:space="preserve">Blood transfusions are necessary in various situations, including severe blood loss from accidents, major surgeries, or complications during childbirth, which may require immediate transfusion to prevent life-threatening consequences. Chronic conditions such as anaemia, leukaemia, and sickle cell disease often necessitate regular transfusions to maintain healthy blood levels. Additionally, cancer treatment, particularly chemotherapy, can damage the bone </w:t>
      </w:r>
      <w:r w:rsidR="00291CB2">
        <w:rPr>
          <w:rFonts w:ascii="Helvetica Neue" w:hAnsi="Helvetica Neue"/>
          <w:bCs/>
          <w:sz w:val="21"/>
          <w:szCs w:val="21"/>
          <w:lang w:val="en-GB"/>
        </w:rPr>
        <w:t>marrow's</w:t>
      </w:r>
      <w:r w:rsidRPr="00725068">
        <w:rPr>
          <w:rFonts w:ascii="Helvetica Neue" w:hAnsi="Helvetica Neue"/>
          <w:bCs/>
          <w:sz w:val="21"/>
          <w:szCs w:val="21"/>
          <w:lang w:val="en-GB"/>
        </w:rPr>
        <w:t xml:space="preserve"> ability to produce blood cells, making transfusions essential for recovery. Patients with clotting disorders, such as haemophilia, may also require transfusions of platelets or plasma to prevent excessive bleeding and to manage their condition effectively.</w:t>
      </w:r>
    </w:p>
    <w:p w14:paraId="789EBF74" w14:textId="77777777" w:rsidR="00725068" w:rsidRPr="00725068" w:rsidRDefault="00725068" w:rsidP="00725068">
      <w:pPr>
        <w:ind w:left="142"/>
        <w:rPr>
          <w:rFonts w:ascii="Helvetica Neue" w:hAnsi="Helvetica Neue"/>
          <w:bCs/>
          <w:sz w:val="21"/>
          <w:szCs w:val="21"/>
          <w:lang w:val="en-GB"/>
        </w:rPr>
      </w:pPr>
    </w:p>
    <w:p w14:paraId="7D23B6CE"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While blood transfusions are generally safe, there are some risks involved. Some individuals may experience allergic reactions following a transfusion, such as itching or fever. Frequent transfusions can lead to iron overload, which may require medical intervention to manage excess iron levels in the body. In rare cases, the immune system may react against transfused blood cells, causing complications. Fortunately, blood banks and medical facilities adhere to stringent guidelines to screen and test all donated blood, ensuring the highest level of safety for recipients.</w:t>
      </w:r>
    </w:p>
    <w:p w14:paraId="5E28EBCE" w14:textId="77777777" w:rsidR="00725068" w:rsidRPr="00725068" w:rsidRDefault="00725068" w:rsidP="00725068">
      <w:pPr>
        <w:ind w:left="142"/>
        <w:rPr>
          <w:rFonts w:ascii="Helvetica Neue" w:hAnsi="Helvetica Neue"/>
          <w:bCs/>
          <w:sz w:val="21"/>
          <w:szCs w:val="21"/>
          <w:lang w:val="en-GB"/>
        </w:rPr>
      </w:pPr>
    </w:p>
    <w:p w14:paraId="62EB181F"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With only a tiny percentage of the population regularly donating blood, South Africa often faces shortages in blood supply. If you are healthy and eligible, consider donating blood to help save lives. Your donation can benefit multiple patients as it is separated into red blood cells, plasma, and platelets for different uses.</w:t>
      </w:r>
    </w:p>
    <w:p w14:paraId="700958BE" w14:textId="77777777" w:rsidR="00725068" w:rsidRPr="00725068" w:rsidRDefault="00725068" w:rsidP="00725068">
      <w:pPr>
        <w:ind w:left="142"/>
        <w:rPr>
          <w:rFonts w:ascii="Helvetica Neue" w:hAnsi="Helvetica Neue"/>
          <w:bCs/>
          <w:sz w:val="21"/>
          <w:szCs w:val="21"/>
          <w:lang w:val="en-GB"/>
        </w:rPr>
      </w:pPr>
    </w:p>
    <w:p w14:paraId="319E580D" w14:textId="77777777" w:rsidR="00725068" w:rsidRPr="00725068" w:rsidRDefault="00725068" w:rsidP="00725068">
      <w:pPr>
        <w:ind w:left="142"/>
        <w:rPr>
          <w:rFonts w:ascii="Helvetica Neue" w:hAnsi="Helvetica Neue"/>
          <w:b/>
          <w:bCs/>
          <w:sz w:val="21"/>
          <w:szCs w:val="21"/>
          <w:lang w:val="en-GB"/>
        </w:rPr>
      </w:pPr>
      <w:r w:rsidRPr="00725068">
        <w:rPr>
          <w:rFonts w:ascii="Helvetica Neue" w:hAnsi="Helvetica Neue"/>
          <w:b/>
          <w:bCs/>
          <w:sz w:val="21"/>
          <w:szCs w:val="21"/>
          <w:lang w:val="en-GB"/>
        </w:rPr>
        <w:t>*Medical aid cover and PMB conditions</w:t>
      </w:r>
    </w:p>
    <w:p w14:paraId="22A4BB46" w14:textId="77777777" w:rsidR="00725068" w:rsidRPr="00725068" w:rsidRDefault="00725068" w:rsidP="00725068">
      <w:pPr>
        <w:ind w:left="142"/>
        <w:rPr>
          <w:rFonts w:ascii="Helvetica Neue" w:hAnsi="Helvetica Neue"/>
          <w:bCs/>
          <w:sz w:val="21"/>
          <w:szCs w:val="21"/>
          <w:lang w:val="en-GB"/>
        </w:rPr>
      </w:pPr>
    </w:p>
    <w:p w14:paraId="24B12A06"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In South Africa, medical schemes are legally required to cover blood transfusions under Prescribed Minimum Benefits (PMBs) when necessary. It means that if a transfusion is required due to a life-threatening emergency, a PMB-listed condition, or a chronic disease, your medical aid will cover it.</w:t>
      </w:r>
    </w:p>
    <w:p w14:paraId="3BA5E77F" w14:textId="77777777" w:rsidR="00725068" w:rsidRPr="00725068" w:rsidRDefault="00725068" w:rsidP="00725068">
      <w:pPr>
        <w:ind w:left="142"/>
        <w:rPr>
          <w:rFonts w:ascii="Helvetica Neue" w:hAnsi="Helvetica Neue"/>
          <w:bCs/>
          <w:sz w:val="21"/>
          <w:szCs w:val="21"/>
          <w:lang w:val="en-GB"/>
        </w:rPr>
      </w:pPr>
    </w:p>
    <w:p w14:paraId="66AEB944" w14:textId="77777777" w:rsid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Medshield, as a leading medical scheme, ensures that its members receive the necessary care by covering blood transfusions under the following conditions:</w:t>
      </w:r>
    </w:p>
    <w:p w14:paraId="15D7B085" w14:textId="77777777" w:rsidR="00725068" w:rsidRPr="00725068" w:rsidRDefault="00725068" w:rsidP="00725068">
      <w:pPr>
        <w:ind w:left="142"/>
        <w:rPr>
          <w:rFonts w:ascii="Helvetica Neue" w:hAnsi="Helvetica Neue"/>
          <w:bCs/>
          <w:sz w:val="21"/>
          <w:szCs w:val="21"/>
          <w:lang w:val="en-GB"/>
        </w:rPr>
      </w:pPr>
    </w:p>
    <w:p w14:paraId="58066681" w14:textId="77777777" w:rsidR="00725068" w:rsidRPr="00725068" w:rsidRDefault="00725068" w:rsidP="00725068">
      <w:pPr>
        <w:numPr>
          <w:ilvl w:val="0"/>
          <w:numId w:val="68"/>
        </w:numPr>
        <w:rPr>
          <w:rFonts w:ascii="Helvetica Neue" w:hAnsi="Helvetica Neue"/>
          <w:bCs/>
          <w:sz w:val="21"/>
          <w:szCs w:val="21"/>
          <w:lang w:val="en-GB"/>
        </w:rPr>
      </w:pPr>
      <w:r w:rsidRPr="00725068">
        <w:rPr>
          <w:rFonts w:ascii="Helvetica Neue" w:hAnsi="Helvetica Neue"/>
          <w:bCs/>
          <w:sz w:val="21"/>
          <w:szCs w:val="21"/>
          <w:lang w:val="en-GB"/>
        </w:rPr>
        <w:t>Transfusions are required for any 271 Prescribed Minimum Benefit (PMB) conditions.</w:t>
      </w:r>
    </w:p>
    <w:p w14:paraId="089745EC" w14:textId="77777777" w:rsidR="00725068" w:rsidRPr="00725068" w:rsidRDefault="00725068" w:rsidP="00725068">
      <w:pPr>
        <w:numPr>
          <w:ilvl w:val="0"/>
          <w:numId w:val="68"/>
        </w:numPr>
        <w:rPr>
          <w:rFonts w:ascii="Helvetica Neue" w:hAnsi="Helvetica Neue"/>
          <w:bCs/>
          <w:sz w:val="21"/>
          <w:szCs w:val="21"/>
          <w:lang w:val="en-GB"/>
        </w:rPr>
      </w:pPr>
      <w:r w:rsidRPr="00725068">
        <w:rPr>
          <w:rFonts w:ascii="Helvetica Neue" w:hAnsi="Helvetica Neue"/>
          <w:bCs/>
          <w:sz w:val="21"/>
          <w:szCs w:val="21"/>
          <w:lang w:val="en-GB"/>
        </w:rPr>
        <w:t>Blood transfusions for one of the 26 Chronic Disease List (CDL) conditions.</w:t>
      </w:r>
    </w:p>
    <w:p w14:paraId="2E622728" w14:textId="77777777" w:rsidR="00725068" w:rsidRDefault="00725068" w:rsidP="00725068">
      <w:pPr>
        <w:numPr>
          <w:ilvl w:val="0"/>
          <w:numId w:val="68"/>
        </w:numPr>
        <w:rPr>
          <w:rFonts w:ascii="Helvetica Neue" w:hAnsi="Helvetica Neue"/>
          <w:bCs/>
          <w:sz w:val="21"/>
          <w:szCs w:val="21"/>
          <w:lang w:val="en-GB"/>
        </w:rPr>
      </w:pPr>
      <w:r w:rsidRPr="00725068">
        <w:rPr>
          <w:rFonts w:ascii="Helvetica Neue" w:hAnsi="Helvetica Neue"/>
          <w:bCs/>
          <w:sz w:val="21"/>
          <w:szCs w:val="21"/>
          <w:lang w:val="en-GB"/>
        </w:rPr>
        <w:t>Emergency transfusions due to severe trauma, blood loss, or life-threatening shock.</w:t>
      </w:r>
    </w:p>
    <w:p w14:paraId="01D02370" w14:textId="77777777" w:rsidR="00725068" w:rsidRPr="00725068" w:rsidRDefault="00725068" w:rsidP="00725068">
      <w:pPr>
        <w:ind w:left="501"/>
        <w:rPr>
          <w:rFonts w:ascii="Helvetica Neue" w:hAnsi="Helvetica Neue"/>
          <w:bCs/>
          <w:sz w:val="21"/>
          <w:szCs w:val="21"/>
          <w:lang w:val="en-GB"/>
        </w:rPr>
      </w:pPr>
    </w:p>
    <w:p w14:paraId="0684FAC2"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Suppose your medical scheme refuses to cover a necessary transfusion that qualifies under PMBs. In that case, you have the right to challenge the decision by lodging a formal complaint to the Council for Medical Schemes.</w:t>
      </w:r>
    </w:p>
    <w:p w14:paraId="3694940F" w14:textId="60ACDDF0" w:rsidR="00725068" w:rsidRPr="00725068" w:rsidRDefault="00725068" w:rsidP="00725068">
      <w:pPr>
        <w:ind w:left="142"/>
        <w:rPr>
          <w:rFonts w:ascii="Helvetica Neue" w:hAnsi="Helvetica Neue"/>
          <w:bCs/>
          <w:i/>
          <w:iCs/>
          <w:sz w:val="18"/>
          <w:szCs w:val="18"/>
        </w:rPr>
      </w:pPr>
      <w:r w:rsidRPr="00725068">
        <w:rPr>
          <w:rFonts w:ascii="Helvetica Neue" w:hAnsi="Helvetica Neue"/>
          <w:bCs/>
          <w:sz w:val="21"/>
          <w:szCs w:val="21"/>
        </w:rPr>
        <w:t>*</w:t>
      </w:r>
      <w:r w:rsidRPr="00725068">
        <w:rPr>
          <w:rFonts w:ascii="Helvetica Neue" w:hAnsi="Helvetica Neue"/>
          <w:bCs/>
          <w:i/>
          <w:iCs/>
          <w:sz w:val="21"/>
          <w:szCs w:val="21"/>
        </w:rPr>
        <w:t xml:space="preserve"> </w:t>
      </w:r>
      <w:r w:rsidRPr="00725068">
        <w:rPr>
          <w:rFonts w:ascii="Helvetica Neue" w:hAnsi="Helvetica Neue"/>
          <w:bCs/>
          <w:i/>
          <w:iCs/>
          <w:sz w:val="18"/>
          <w:szCs w:val="18"/>
        </w:rPr>
        <w:t xml:space="preserve">Terms and Conditions and the application of the Scheme Rules </w:t>
      </w:r>
      <w:r w:rsidR="00291CB2">
        <w:rPr>
          <w:rFonts w:ascii="Helvetica Neue" w:hAnsi="Helvetica Neue"/>
          <w:bCs/>
          <w:i/>
          <w:iCs/>
          <w:sz w:val="18"/>
          <w:szCs w:val="18"/>
        </w:rPr>
        <w:t>apply</w:t>
      </w:r>
    </w:p>
    <w:p w14:paraId="7D00C409" w14:textId="77777777" w:rsidR="00725068" w:rsidRPr="00725068" w:rsidRDefault="00725068" w:rsidP="00725068">
      <w:pPr>
        <w:ind w:left="142"/>
        <w:rPr>
          <w:rFonts w:ascii="Helvetica Neue" w:hAnsi="Helvetica Neue"/>
          <w:bCs/>
          <w:sz w:val="21"/>
          <w:szCs w:val="21"/>
          <w:lang w:val="en-GB"/>
        </w:rPr>
      </w:pPr>
    </w:p>
    <w:p w14:paraId="216D7D24" w14:textId="77777777" w:rsidR="00725068" w:rsidRPr="00725068" w:rsidRDefault="00725068" w:rsidP="00725068">
      <w:pPr>
        <w:ind w:left="142"/>
        <w:rPr>
          <w:rFonts w:ascii="Helvetica Neue" w:hAnsi="Helvetica Neue"/>
          <w:b/>
          <w:bCs/>
          <w:sz w:val="21"/>
          <w:szCs w:val="21"/>
          <w:lang w:val="en-GB"/>
        </w:rPr>
      </w:pPr>
      <w:r w:rsidRPr="00725068">
        <w:rPr>
          <w:rFonts w:ascii="Helvetica Neue" w:hAnsi="Helvetica Neue"/>
          <w:b/>
          <w:bCs/>
          <w:sz w:val="21"/>
          <w:szCs w:val="21"/>
          <w:lang w:val="en-GB"/>
        </w:rPr>
        <w:t>Stay informed and prepared</w:t>
      </w:r>
    </w:p>
    <w:p w14:paraId="006688E7" w14:textId="77777777" w:rsidR="00725068" w:rsidRPr="00725068" w:rsidRDefault="00725068" w:rsidP="00725068">
      <w:pPr>
        <w:ind w:left="142"/>
        <w:rPr>
          <w:rFonts w:ascii="Helvetica Neue" w:hAnsi="Helvetica Neue"/>
          <w:bCs/>
          <w:sz w:val="21"/>
          <w:szCs w:val="21"/>
          <w:lang w:val="en-GB"/>
        </w:rPr>
      </w:pPr>
    </w:p>
    <w:p w14:paraId="789EA995"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 xml:space="preserve">Understanding blood types and transfusions is crucial, especially in emergencies. By knowing your blood type, ensuring adequate medical aid cover, and even considering blood donation, you can contribute to a healthier society. </w:t>
      </w:r>
    </w:p>
    <w:p w14:paraId="79DCA4A6" w14:textId="77777777" w:rsidR="00725068" w:rsidRPr="00725068" w:rsidRDefault="00725068" w:rsidP="00725068">
      <w:pPr>
        <w:ind w:left="142"/>
        <w:rPr>
          <w:rFonts w:ascii="Helvetica Neue" w:hAnsi="Helvetica Neue"/>
          <w:bCs/>
          <w:sz w:val="21"/>
          <w:szCs w:val="21"/>
          <w:lang w:val="en-GB"/>
        </w:rPr>
      </w:pPr>
    </w:p>
    <w:p w14:paraId="20A5758F"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Many people do not know their blood type until they face an emergency, but discovering it is simple. You can ask your doctor; your medical history or previous lab tests may have recorded your blood type. Another option is to donate blood, as blood donation centres typically provide this information after donation. Alternatively, a straightforward blood test at your local clinic or hospital can quickly determine your blood type, ensuring you are prepared for any medical situation that may require it.</w:t>
      </w:r>
    </w:p>
    <w:p w14:paraId="069BAF2B" w14:textId="77777777" w:rsidR="00725068" w:rsidRPr="00725068" w:rsidRDefault="00725068" w:rsidP="00725068">
      <w:pPr>
        <w:ind w:left="142"/>
        <w:rPr>
          <w:rFonts w:ascii="Helvetica Neue" w:hAnsi="Helvetica Neue"/>
          <w:bCs/>
          <w:sz w:val="21"/>
          <w:szCs w:val="21"/>
          <w:lang w:val="en-GB"/>
        </w:rPr>
      </w:pPr>
    </w:p>
    <w:p w14:paraId="1D9BAB49" w14:textId="77777777" w:rsidR="00725068" w:rsidRPr="00725068" w:rsidRDefault="00725068" w:rsidP="00725068">
      <w:pPr>
        <w:ind w:left="142"/>
        <w:rPr>
          <w:rFonts w:ascii="Helvetica Neue" w:hAnsi="Helvetica Neue"/>
          <w:bCs/>
          <w:sz w:val="21"/>
          <w:szCs w:val="21"/>
          <w:lang w:val="en-GB"/>
        </w:rPr>
      </w:pPr>
      <w:r w:rsidRPr="00725068">
        <w:rPr>
          <w:rFonts w:ascii="Helvetica Neue" w:hAnsi="Helvetica Neue"/>
          <w:bCs/>
          <w:sz w:val="21"/>
          <w:szCs w:val="21"/>
          <w:lang w:val="en-GB"/>
        </w:rPr>
        <w:t>Medshield ensures its members receive the care they need, including cover for essential blood transfusions under PMB regulations. Stay informed, stay prepared, and ensure your medical scheme supports you when needed.</w:t>
      </w:r>
    </w:p>
    <w:p w14:paraId="7806DEDE" w14:textId="77777777" w:rsidR="00725068" w:rsidRPr="00725068" w:rsidRDefault="00725068" w:rsidP="00725068">
      <w:pPr>
        <w:ind w:left="142"/>
        <w:rPr>
          <w:rFonts w:ascii="Helvetica Neue" w:hAnsi="Helvetica Neue"/>
          <w:bCs/>
          <w:sz w:val="21"/>
          <w:szCs w:val="21"/>
        </w:rPr>
      </w:pPr>
    </w:p>
    <w:p w14:paraId="3AA0D233" w14:textId="25A6A539" w:rsidR="00725068" w:rsidRPr="00725068" w:rsidRDefault="00725068" w:rsidP="00725068">
      <w:pPr>
        <w:ind w:left="142"/>
        <w:rPr>
          <w:rFonts w:ascii="Helvetica Neue" w:hAnsi="Helvetica Neue"/>
          <w:bCs/>
          <w:i/>
          <w:iCs/>
          <w:sz w:val="18"/>
          <w:szCs w:val="18"/>
        </w:rPr>
      </w:pPr>
      <w:r w:rsidRPr="00725068">
        <w:rPr>
          <w:rFonts w:ascii="Helvetica Neue" w:hAnsi="Helvetica Neue"/>
          <w:bCs/>
          <w:sz w:val="18"/>
          <w:szCs w:val="18"/>
        </w:rPr>
        <w:lastRenderedPageBreak/>
        <w:t>*</w:t>
      </w:r>
      <w:r w:rsidRPr="00725068">
        <w:rPr>
          <w:rFonts w:ascii="Helvetica Neue" w:hAnsi="Helvetica Neue"/>
          <w:bCs/>
          <w:i/>
          <w:iCs/>
          <w:sz w:val="18"/>
          <w:szCs w:val="18"/>
        </w:rPr>
        <w:t xml:space="preserve"> Terms and Conditions and the application of the Scheme Rules </w:t>
      </w:r>
      <w:r w:rsidR="00291CB2">
        <w:rPr>
          <w:rFonts w:ascii="Helvetica Neue" w:hAnsi="Helvetica Neue"/>
          <w:bCs/>
          <w:i/>
          <w:iCs/>
          <w:sz w:val="18"/>
          <w:szCs w:val="18"/>
        </w:rPr>
        <w:t>apply</w:t>
      </w:r>
    </w:p>
    <w:p w14:paraId="483EDC4E" w14:textId="77777777" w:rsidR="00725068" w:rsidRDefault="00725068" w:rsidP="00626FBA">
      <w:pPr>
        <w:ind w:left="142"/>
        <w:rPr>
          <w:rFonts w:ascii="Helvetica Neue" w:hAnsi="Helvetica Neue"/>
          <w:bCs/>
          <w:sz w:val="21"/>
          <w:szCs w:val="21"/>
        </w:rPr>
      </w:pPr>
    </w:p>
    <w:p w14:paraId="5FF24EFB" w14:textId="77777777" w:rsidR="00725068" w:rsidRDefault="00725068" w:rsidP="00626FBA">
      <w:pPr>
        <w:ind w:left="142"/>
        <w:rPr>
          <w:rFonts w:ascii="Helvetica Neue" w:hAnsi="Helvetica Neue"/>
          <w:bCs/>
          <w:sz w:val="21"/>
          <w:szCs w:val="21"/>
        </w:rPr>
      </w:pPr>
    </w:p>
    <w:p w14:paraId="2089B7AE" w14:textId="77777777" w:rsidR="000F70FC" w:rsidRPr="000F70FC" w:rsidRDefault="000F70FC" w:rsidP="00725068">
      <w:pPr>
        <w:rPr>
          <w:rFonts w:ascii="Helvetica Neue" w:hAnsi="Helvetica Neue"/>
          <w:bCs/>
          <w:sz w:val="21"/>
          <w:szCs w:val="21"/>
          <w:lang w:val="en-GB"/>
        </w:rPr>
      </w:pP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6BB77CF3"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74013A">
        <w:rPr>
          <w:rFonts w:ascii="Helvetica Neue" w:hAnsi="Helvetica Neue" w:cs="Calibri"/>
          <w:color w:val="808080" w:themeColor="background1" w:themeShade="80"/>
          <w:sz w:val="21"/>
          <w:szCs w:val="21"/>
          <w:lang w:val="en-GB"/>
        </w:rPr>
        <w:t>8</w:t>
      </w:r>
      <w:r w:rsidR="00725068">
        <w:rPr>
          <w:rFonts w:ascii="Helvetica Neue" w:hAnsi="Helvetica Neue" w:cs="Calibri"/>
          <w:color w:val="808080" w:themeColor="background1" w:themeShade="80"/>
          <w:sz w:val="21"/>
          <w:szCs w:val="21"/>
          <w:lang w:val="en-GB"/>
        </w:rPr>
        <w:t>38</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8"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9"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4B97F964" w14:textId="77777777" w:rsidR="000C7EFE" w:rsidRDefault="000C7EFE" w:rsidP="000C7EFE">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20475A9B" w14:textId="77777777" w:rsidR="000C7EFE" w:rsidRPr="00D21093" w:rsidRDefault="000C7EFE" w:rsidP="000C7EFE">
      <w:pPr>
        <w:ind w:left="142"/>
        <w:rPr>
          <w:rFonts w:ascii="Arial" w:hAnsi="Arial" w:cs="Arial"/>
          <w:b/>
          <w:bCs/>
          <w:sz w:val="21"/>
          <w:szCs w:val="21"/>
          <w:lang w:val="en-GB"/>
        </w:rPr>
      </w:pPr>
    </w:p>
    <w:p w14:paraId="6C6BA7A6" w14:textId="77777777" w:rsidR="000C7EFE" w:rsidRDefault="000C7EFE" w:rsidP="000C7EFE">
      <w:pPr>
        <w:ind w:left="142"/>
        <w:rPr>
          <w:rFonts w:ascii="Arial" w:hAnsi="Arial" w:cs="Arial"/>
          <w:sz w:val="21"/>
          <w:szCs w:val="21"/>
          <w:lang w:val="en-GB"/>
        </w:rPr>
      </w:pPr>
      <w:r w:rsidRPr="00D21093">
        <w:rPr>
          <w:rFonts w:ascii="Arial" w:hAnsi="Arial" w:cs="Arial"/>
          <w:sz w:val="21"/>
          <w:szCs w:val="21"/>
          <w:lang w:val="en-GB"/>
        </w:rPr>
        <w:t>Benefits and Contribution amendments are subject to CMS approval.</w:t>
      </w:r>
    </w:p>
    <w:p w14:paraId="790B861C" w14:textId="77777777" w:rsidR="000C7EFE" w:rsidRPr="00D21093" w:rsidRDefault="000C7EFE" w:rsidP="000C7EFE">
      <w:pPr>
        <w:ind w:left="142"/>
        <w:rPr>
          <w:rFonts w:ascii="Arial" w:hAnsi="Arial" w:cs="Arial"/>
          <w:b/>
          <w:bCs/>
          <w:sz w:val="21"/>
          <w:szCs w:val="21"/>
          <w:lang w:val="en-GB"/>
        </w:rPr>
      </w:pPr>
    </w:p>
    <w:p w14:paraId="4A24D549" w14:textId="77777777" w:rsidR="000C7EFE" w:rsidRDefault="000C7EFE" w:rsidP="000C7EFE">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21727C4" w14:textId="77777777" w:rsidR="000C7EFE" w:rsidRDefault="000C7EFE" w:rsidP="000C7EFE">
      <w:pPr>
        <w:ind w:left="142"/>
        <w:rPr>
          <w:rFonts w:ascii="Arial" w:hAnsi="Arial" w:cs="Arial"/>
          <w:sz w:val="21"/>
          <w:szCs w:val="21"/>
        </w:rPr>
      </w:pPr>
    </w:p>
    <w:p w14:paraId="4D5D404D" w14:textId="77777777" w:rsidR="000C7EFE" w:rsidRDefault="000C7EFE" w:rsidP="000C7EFE">
      <w:pPr>
        <w:ind w:left="142"/>
        <w:rPr>
          <w:rFonts w:ascii="Arial" w:hAnsi="Arial" w:cs="Arial"/>
          <w:sz w:val="21"/>
          <w:szCs w:val="21"/>
        </w:rPr>
      </w:pPr>
      <w:r w:rsidRPr="00D21093">
        <w:rPr>
          <w:rFonts w:ascii="Arial" w:hAnsi="Arial" w:cs="Arial"/>
          <w:sz w:val="21"/>
          <w:szCs w:val="21"/>
        </w:rPr>
        <w:t>You can review the benefit adjustments</w:t>
      </w:r>
      <w:r>
        <w:rPr>
          <w:rFonts w:ascii="Arial" w:hAnsi="Arial" w:cs="Arial"/>
          <w:sz w:val="21"/>
          <w:szCs w:val="21"/>
        </w:rPr>
        <w:t>,</w:t>
      </w:r>
      <w:r w:rsidRPr="00D21093">
        <w:rPr>
          <w:rFonts w:ascii="Arial" w:hAnsi="Arial" w:cs="Arial"/>
          <w:sz w:val="21"/>
          <w:szCs w:val="21"/>
        </w:rPr>
        <w:t xml:space="preserve"> and value adds and download the 202</w:t>
      </w:r>
      <w:r>
        <w:rPr>
          <w:rFonts w:ascii="Arial" w:hAnsi="Arial" w:cs="Arial"/>
          <w:sz w:val="21"/>
          <w:szCs w:val="21"/>
        </w:rPr>
        <w:t>5</w:t>
      </w:r>
      <w:r w:rsidRPr="00D21093">
        <w:rPr>
          <w:rFonts w:ascii="Arial" w:hAnsi="Arial" w:cs="Arial"/>
          <w:sz w:val="21"/>
          <w:szCs w:val="21"/>
        </w:rPr>
        <w:t xml:space="preserve"> benefit guides</w:t>
      </w:r>
      <w:r>
        <w:rPr>
          <w:rFonts w:ascii="Arial" w:hAnsi="Arial" w:cs="Arial"/>
          <w:sz w:val="21"/>
          <w:szCs w:val="21"/>
        </w:rPr>
        <w:t xml:space="preserve"> by visiting </w:t>
      </w:r>
      <w:hyperlink r:id="rId11" w:history="1">
        <w:r w:rsidRPr="00F77382">
          <w:rPr>
            <w:rStyle w:val="Hyperlink"/>
            <w:rFonts w:ascii="Arial" w:hAnsi="Arial" w:cs="Arial"/>
            <w:sz w:val="21"/>
            <w:szCs w:val="21"/>
          </w:rPr>
          <w:t>https://medshield.co.za/2025-products/2025-benefit-options/</w:t>
        </w:r>
      </w:hyperlink>
      <w:r>
        <w:rPr>
          <w:rFonts w:ascii="Arial" w:hAnsi="Arial" w:cs="Arial"/>
          <w:sz w:val="21"/>
          <w:szCs w:val="21"/>
        </w:rPr>
        <w:t xml:space="preserve"> or by scanning the relevant QR code:</w:t>
      </w:r>
    </w:p>
    <w:p w14:paraId="0D78A95D" w14:textId="77777777" w:rsidR="000C7EFE" w:rsidRDefault="000C7EFE" w:rsidP="000C7EFE">
      <w:pPr>
        <w:ind w:left="142"/>
        <w:rPr>
          <w:rFonts w:ascii="Arial" w:hAnsi="Arial" w:cs="Arial"/>
          <w:sz w:val="21"/>
          <w:szCs w:val="21"/>
        </w:rPr>
      </w:pPr>
    </w:p>
    <w:tbl>
      <w:tblPr>
        <w:tblStyle w:val="TableGrid"/>
        <w:tblW w:w="0" w:type="auto"/>
        <w:tblInd w:w="1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ook w:val="04A0" w:firstRow="1" w:lastRow="0" w:firstColumn="1" w:lastColumn="0" w:noHBand="0" w:noVBand="1"/>
      </w:tblPr>
      <w:tblGrid>
        <w:gridCol w:w="8217"/>
        <w:gridCol w:w="1842"/>
      </w:tblGrid>
      <w:tr w:rsidR="000C7EFE" w:rsidRPr="00261111" w14:paraId="50731A1A" w14:textId="77777777" w:rsidTr="0047123D">
        <w:tc>
          <w:tcPr>
            <w:tcW w:w="8217" w:type="dxa"/>
            <w:shd w:val="clear" w:color="auto" w:fill="FFFFFF" w:themeFill="background1"/>
            <w:vAlign w:val="center"/>
          </w:tcPr>
          <w:p w14:paraId="690601AA" w14:textId="77777777" w:rsidR="000C7EFE" w:rsidRPr="00261111" w:rsidRDefault="000C7EFE" w:rsidP="0047123D">
            <w:pPr>
              <w:rPr>
                <w:rFonts w:ascii="Arial" w:hAnsi="Arial" w:cs="Arial"/>
                <w:b/>
                <w:bCs/>
                <w:color w:val="003072"/>
                <w:sz w:val="20"/>
                <w:szCs w:val="20"/>
                <w:lang w:val="en-GB"/>
              </w:rPr>
            </w:pPr>
            <w:r w:rsidRPr="00261111">
              <w:rPr>
                <w:rFonts w:ascii="Arial" w:hAnsi="Arial" w:cs="Arial"/>
                <w:b/>
                <w:bCs/>
                <w:color w:val="003072"/>
                <w:sz w:val="20"/>
                <w:szCs w:val="20"/>
                <w:lang w:val="en-GB"/>
              </w:rPr>
              <w:t>Benefit package and descriptor</w:t>
            </w:r>
          </w:p>
        </w:tc>
        <w:tc>
          <w:tcPr>
            <w:tcW w:w="1842" w:type="dxa"/>
            <w:shd w:val="clear" w:color="auto" w:fill="FFFFFF" w:themeFill="background1"/>
            <w:vAlign w:val="center"/>
          </w:tcPr>
          <w:p w14:paraId="267ACF65" w14:textId="77777777" w:rsidR="000C7EFE" w:rsidRPr="00261111" w:rsidRDefault="000C7EFE" w:rsidP="0047123D">
            <w:pPr>
              <w:jc w:val="center"/>
              <w:rPr>
                <w:rFonts w:ascii="Arial" w:hAnsi="Arial" w:cs="Arial"/>
                <w:b/>
                <w:bCs/>
                <w:color w:val="003072"/>
                <w:sz w:val="20"/>
                <w:szCs w:val="20"/>
                <w:lang w:val="en-GB"/>
              </w:rPr>
            </w:pPr>
            <w:r w:rsidRPr="00261111">
              <w:rPr>
                <w:rFonts w:ascii="Arial" w:hAnsi="Arial" w:cs="Arial"/>
                <w:b/>
                <w:bCs/>
                <w:color w:val="003072"/>
                <w:sz w:val="20"/>
                <w:szCs w:val="20"/>
                <w:lang w:val="en-GB"/>
              </w:rPr>
              <w:t>QR code to view more detail</w:t>
            </w:r>
          </w:p>
        </w:tc>
      </w:tr>
      <w:tr w:rsidR="000C7EFE" w:rsidRPr="00261111" w14:paraId="4365CF44" w14:textId="77777777" w:rsidTr="0047123D">
        <w:trPr>
          <w:trHeight w:val="1334"/>
        </w:trPr>
        <w:tc>
          <w:tcPr>
            <w:tcW w:w="8217" w:type="dxa"/>
            <w:shd w:val="clear" w:color="auto" w:fill="FFFFFF" w:themeFill="background1"/>
            <w:vAlign w:val="center"/>
          </w:tcPr>
          <w:p w14:paraId="6ABD2B10"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PremiumPlus</w:t>
            </w:r>
            <w:proofErr w:type="spellEnd"/>
            <w:r w:rsidRPr="00261111">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 </w:t>
            </w:r>
          </w:p>
        </w:tc>
        <w:tc>
          <w:tcPr>
            <w:tcW w:w="1842" w:type="dxa"/>
            <w:shd w:val="clear" w:color="auto" w:fill="FFFFFF" w:themeFill="background1"/>
            <w:vAlign w:val="center"/>
          </w:tcPr>
          <w:p w14:paraId="7629F9E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3388CDBF" wp14:editId="4061F72A">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0C7EFE" w:rsidRPr="00261111" w14:paraId="2E2A805A" w14:textId="77777777" w:rsidTr="0047123D">
        <w:tc>
          <w:tcPr>
            <w:tcW w:w="8217" w:type="dxa"/>
            <w:shd w:val="clear" w:color="auto" w:fill="FFFFFF" w:themeFill="background1"/>
            <w:vAlign w:val="center"/>
          </w:tcPr>
          <w:p w14:paraId="33CD393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MediBonus</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shd w:val="clear" w:color="auto" w:fill="FFFFFF" w:themeFill="background1"/>
            <w:vAlign w:val="center"/>
          </w:tcPr>
          <w:p w14:paraId="631816AB"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0AD5A1A0" wp14:editId="3F33C6E4">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3DEDA1D" w14:textId="77777777" w:rsidTr="0047123D">
        <w:tc>
          <w:tcPr>
            <w:tcW w:w="8217" w:type="dxa"/>
            <w:shd w:val="clear" w:color="auto" w:fill="FFFFFF" w:themeFill="background1"/>
            <w:vAlign w:val="center"/>
          </w:tcPr>
          <w:p w14:paraId="2F8ADB8E"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MediSaver</w:t>
            </w:r>
            <w:proofErr w:type="spellEnd"/>
            <w:r w:rsidRPr="00261111">
              <w:rPr>
                <w:rFonts w:ascii="Arial" w:hAnsi="Arial" w:cs="Arial"/>
                <w:b/>
                <w:bCs/>
                <w:sz w:val="20"/>
                <w:szCs w:val="20"/>
                <w:lang w:val="en-GB"/>
              </w:rPr>
              <w:t xml:space="preserve"> </w:t>
            </w:r>
            <w:r w:rsidRPr="00261111">
              <w:rPr>
                <w:rFonts w:ascii="Arial" w:hAnsi="Arial" w:cs="Arial"/>
                <w:sz w:val="20"/>
                <w:szCs w:val="20"/>
                <w:lang w:val="en-GB"/>
              </w:rPr>
              <w:t xml:space="preserve">is perfect for independent individuals and young professionals thinking about expanding their families. </w:t>
            </w:r>
            <w:proofErr w:type="spellStart"/>
            <w:r w:rsidRPr="00261111">
              <w:rPr>
                <w:rFonts w:ascii="Arial" w:hAnsi="Arial" w:cs="Arial"/>
                <w:sz w:val="20"/>
                <w:szCs w:val="20"/>
                <w:lang w:val="en-GB"/>
              </w:rPr>
              <w:t>MediSaver</w:t>
            </w:r>
            <w:proofErr w:type="spellEnd"/>
            <w:r w:rsidRPr="00261111">
              <w:rPr>
                <w:rFonts w:ascii="Arial" w:hAnsi="Arial" w:cs="Arial"/>
                <w:sz w:val="20"/>
                <w:szCs w:val="20"/>
                <w:lang w:val="en-GB"/>
              </w:rPr>
              <w:t xml:space="preserve"> offers unlimited hospital cover in the Compact Hospital Network, with the freedom to manage daily healthcare expenses through a generous Personal Savings Account.</w:t>
            </w:r>
          </w:p>
        </w:tc>
        <w:tc>
          <w:tcPr>
            <w:tcW w:w="1842" w:type="dxa"/>
            <w:shd w:val="clear" w:color="auto" w:fill="FFFFFF" w:themeFill="background1"/>
            <w:vAlign w:val="center"/>
          </w:tcPr>
          <w:p w14:paraId="7D15AEC6"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04D382C" wp14:editId="7A022434">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6352B091" w14:textId="77777777" w:rsidTr="0047123D">
        <w:trPr>
          <w:trHeight w:val="1558"/>
        </w:trPr>
        <w:tc>
          <w:tcPr>
            <w:tcW w:w="8217" w:type="dxa"/>
            <w:shd w:val="clear" w:color="auto" w:fill="FFFFFF" w:themeFill="background1"/>
            <w:vAlign w:val="center"/>
          </w:tcPr>
          <w:p w14:paraId="576271D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MediPlus</w:t>
            </w:r>
            <w:proofErr w:type="spellEnd"/>
            <w:r w:rsidRPr="00261111">
              <w:rPr>
                <w:rFonts w:ascii="Arial" w:hAnsi="Arial" w:cs="Arial"/>
                <w:sz w:val="20"/>
                <w:szCs w:val="20"/>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261111">
              <w:rPr>
                <w:rFonts w:ascii="Arial" w:hAnsi="Arial" w:cs="Arial"/>
                <w:sz w:val="20"/>
                <w:szCs w:val="20"/>
                <w:lang w:val="en-GB"/>
              </w:rPr>
              <w:t>MediPlus</w:t>
            </w:r>
            <w:proofErr w:type="spellEnd"/>
            <w:r w:rsidRPr="00261111">
              <w:rPr>
                <w:rFonts w:ascii="Arial" w:hAnsi="Arial" w:cs="Arial"/>
                <w:sz w:val="20"/>
                <w:szCs w:val="20"/>
                <w:lang w:val="en-GB"/>
              </w:rPr>
              <w:t xml:space="preserve"> Compact. </w:t>
            </w:r>
          </w:p>
        </w:tc>
        <w:tc>
          <w:tcPr>
            <w:tcW w:w="1842" w:type="dxa"/>
            <w:shd w:val="clear" w:color="auto" w:fill="FFFFFF" w:themeFill="background1"/>
            <w:vAlign w:val="center"/>
          </w:tcPr>
          <w:p w14:paraId="76B6F144"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97A46A8" wp14:editId="1381EA31">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496D6ED" w14:textId="77777777" w:rsidTr="0047123D">
        <w:tc>
          <w:tcPr>
            <w:tcW w:w="8217" w:type="dxa"/>
            <w:shd w:val="clear" w:color="auto" w:fill="FFFFFF" w:themeFill="background1"/>
            <w:vAlign w:val="center"/>
          </w:tcPr>
          <w:p w14:paraId="764C960C"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t>MediCore</w:t>
            </w:r>
            <w:proofErr w:type="spellEnd"/>
            <w:r w:rsidRPr="00261111">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shd w:val="clear" w:color="auto" w:fill="FFFFFF" w:themeFill="background1"/>
            <w:vAlign w:val="center"/>
          </w:tcPr>
          <w:p w14:paraId="73252F5C"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1A05098E" wp14:editId="115C0D96">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44FE0514" w14:textId="77777777" w:rsidTr="0047123D">
        <w:trPr>
          <w:trHeight w:val="1582"/>
        </w:trPr>
        <w:tc>
          <w:tcPr>
            <w:tcW w:w="8217" w:type="dxa"/>
            <w:shd w:val="clear" w:color="auto" w:fill="FFFFFF" w:themeFill="background1"/>
            <w:vAlign w:val="center"/>
          </w:tcPr>
          <w:p w14:paraId="59C041B3"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lang w:val="en-GB"/>
              </w:rPr>
              <w:lastRenderedPageBreak/>
              <w:t>MediValue</w:t>
            </w:r>
            <w:proofErr w:type="spellEnd"/>
            <w:r w:rsidRPr="00261111">
              <w:rPr>
                <w:rFonts w:ascii="Arial" w:hAnsi="Arial" w:cs="Arial"/>
                <w:b/>
                <w:bCs/>
                <w:sz w:val="20"/>
                <w:szCs w:val="20"/>
                <w:lang w:val="en-GB"/>
              </w:rPr>
              <w:t xml:space="preserve"> </w:t>
            </w:r>
            <w:r w:rsidRPr="00261111">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Prime and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 with care coordination and doctor referral mandated on </w:t>
            </w:r>
            <w:proofErr w:type="spellStart"/>
            <w:r w:rsidRPr="00261111">
              <w:rPr>
                <w:rFonts w:ascii="Arial" w:hAnsi="Arial" w:cs="Arial"/>
                <w:sz w:val="20"/>
                <w:szCs w:val="20"/>
              </w:rPr>
              <w:t>MediValue</w:t>
            </w:r>
            <w:proofErr w:type="spellEnd"/>
            <w:r w:rsidRPr="00261111">
              <w:rPr>
                <w:rFonts w:ascii="Arial" w:hAnsi="Arial" w:cs="Arial"/>
                <w:sz w:val="20"/>
                <w:szCs w:val="20"/>
              </w:rPr>
              <w:t xml:space="preserve"> Compact.</w:t>
            </w:r>
          </w:p>
        </w:tc>
        <w:tc>
          <w:tcPr>
            <w:tcW w:w="1842" w:type="dxa"/>
            <w:shd w:val="clear" w:color="auto" w:fill="FFFFFF" w:themeFill="background1"/>
            <w:vAlign w:val="center"/>
          </w:tcPr>
          <w:p w14:paraId="3FA556C1"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5DE0D2E2" wp14:editId="0E5C98BC">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05CEA269" w14:textId="77777777" w:rsidTr="0047123D">
        <w:trPr>
          <w:trHeight w:val="1406"/>
        </w:trPr>
        <w:tc>
          <w:tcPr>
            <w:tcW w:w="8217" w:type="dxa"/>
            <w:shd w:val="clear" w:color="auto" w:fill="FFFFFF" w:themeFill="background1"/>
            <w:vAlign w:val="center"/>
          </w:tcPr>
          <w:p w14:paraId="6015975F" w14:textId="77777777" w:rsidR="000C7EFE" w:rsidRPr="00261111" w:rsidRDefault="000C7EFE" w:rsidP="0047123D">
            <w:pPr>
              <w:rPr>
                <w:rFonts w:ascii="Arial" w:hAnsi="Arial" w:cs="Arial"/>
                <w:b/>
                <w:bCs/>
                <w:sz w:val="20"/>
                <w:szCs w:val="20"/>
                <w:lang w:val="en-GB"/>
              </w:rPr>
            </w:pPr>
            <w:proofErr w:type="spellStart"/>
            <w:r w:rsidRPr="00261111">
              <w:rPr>
                <w:rFonts w:ascii="Arial" w:hAnsi="Arial" w:cs="Arial"/>
                <w:b/>
                <w:bCs/>
                <w:sz w:val="20"/>
                <w:szCs w:val="20"/>
              </w:rPr>
              <w:t>MediPhila</w:t>
            </w:r>
            <w:proofErr w:type="spellEnd"/>
            <w:r w:rsidRPr="00261111">
              <w:rPr>
                <w:rFonts w:ascii="Arial" w:hAnsi="Arial" w:cs="Arial"/>
                <w:b/>
                <w:bCs/>
                <w:sz w:val="20"/>
                <w:szCs w:val="20"/>
              </w:rPr>
              <w:t xml:space="preserve"> </w:t>
            </w:r>
            <w:r w:rsidRPr="00261111">
              <w:rPr>
                <w:rFonts w:ascii="Arial" w:hAnsi="Arial" w:cs="Arial"/>
                <w:sz w:val="20"/>
                <w:szCs w:val="20"/>
              </w:rPr>
              <w:t xml:space="preserve">is ideal for families seeking first-time access to affordable private medical cover. As a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member, you have full cover for Prescribed Minimum Benefit (PMB) treatment plus R1 million per family for non-PMB In-Hospital treatment in the </w:t>
            </w:r>
            <w:proofErr w:type="spellStart"/>
            <w:r w:rsidRPr="00261111">
              <w:rPr>
                <w:rFonts w:ascii="Arial" w:hAnsi="Arial" w:cs="Arial"/>
                <w:sz w:val="20"/>
                <w:szCs w:val="20"/>
              </w:rPr>
              <w:t>MediPhila</w:t>
            </w:r>
            <w:proofErr w:type="spellEnd"/>
            <w:r w:rsidRPr="00261111">
              <w:rPr>
                <w:rFonts w:ascii="Arial" w:hAnsi="Arial" w:cs="Arial"/>
                <w:sz w:val="20"/>
                <w:szCs w:val="20"/>
              </w:rPr>
              <w:t xml:space="preserve"> Hospital Network. Coupled with this is Day-to-Day cover for your essential daily healthcare needs.</w:t>
            </w:r>
          </w:p>
        </w:tc>
        <w:tc>
          <w:tcPr>
            <w:tcW w:w="1842" w:type="dxa"/>
            <w:shd w:val="clear" w:color="auto" w:fill="FFFFFF" w:themeFill="background1"/>
            <w:vAlign w:val="center"/>
          </w:tcPr>
          <w:p w14:paraId="375CFFD0"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B355174" wp14:editId="30141B00">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0C7EFE" w:rsidRPr="00261111" w14:paraId="7FD2ED63" w14:textId="77777777" w:rsidTr="0047123D">
        <w:tc>
          <w:tcPr>
            <w:tcW w:w="8217" w:type="dxa"/>
            <w:shd w:val="clear" w:color="auto" w:fill="FFFFFF" w:themeFill="background1"/>
            <w:vAlign w:val="center"/>
          </w:tcPr>
          <w:p w14:paraId="6339536F" w14:textId="77777777" w:rsidR="000C7EFE" w:rsidRPr="00261111" w:rsidRDefault="000C7EFE" w:rsidP="0047123D">
            <w:pPr>
              <w:rPr>
                <w:rFonts w:ascii="Arial" w:hAnsi="Arial" w:cs="Arial"/>
                <w:sz w:val="20"/>
                <w:szCs w:val="20"/>
                <w:lang w:val="en-GB"/>
              </w:rPr>
            </w:pPr>
            <w:proofErr w:type="spellStart"/>
            <w:r w:rsidRPr="00261111">
              <w:rPr>
                <w:rFonts w:ascii="Arial" w:hAnsi="Arial" w:cs="Arial"/>
                <w:b/>
                <w:bCs/>
                <w:sz w:val="20"/>
                <w:szCs w:val="20"/>
              </w:rPr>
              <w:t>MediCurve</w:t>
            </w:r>
            <w:proofErr w:type="spellEnd"/>
            <w:r w:rsidRPr="00261111">
              <w:rPr>
                <w:rFonts w:ascii="Arial" w:hAnsi="Arial" w:cs="Arial"/>
                <w:sz w:val="20"/>
                <w:szCs w:val="20"/>
              </w:rPr>
              <w:t xml:space="preserve"> If you are tech-savvy, young and healthy, then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is the ideal first-time option for you!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provides generous hospital cover in the </w:t>
            </w:r>
            <w:proofErr w:type="spellStart"/>
            <w:r w:rsidRPr="00261111">
              <w:rPr>
                <w:rFonts w:ascii="Arial" w:hAnsi="Arial" w:cs="Arial"/>
                <w:sz w:val="20"/>
                <w:szCs w:val="20"/>
              </w:rPr>
              <w:t>MediCurve</w:t>
            </w:r>
            <w:proofErr w:type="spellEnd"/>
            <w:r w:rsidRPr="00261111">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shd w:val="clear" w:color="auto" w:fill="FFFFFF" w:themeFill="background1"/>
            <w:vAlign w:val="center"/>
          </w:tcPr>
          <w:p w14:paraId="2942B97E" w14:textId="77777777" w:rsidR="000C7EFE" w:rsidRPr="00261111" w:rsidRDefault="000C7EFE" w:rsidP="0047123D">
            <w:pPr>
              <w:jc w:val="center"/>
              <w:rPr>
                <w:rFonts w:ascii="Arial" w:hAnsi="Arial" w:cs="Arial"/>
                <w:sz w:val="20"/>
                <w:szCs w:val="20"/>
                <w:lang w:val="en-GB"/>
              </w:rPr>
            </w:pPr>
            <w:r w:rsidRPr="00261111">
              <w:rPr>
                <w:rFonts w:ascii="Arial" w:hAnsi="Arial" w:cs="Arial"/>
                <w:noProof/>
                <w:sz w:val="20"/>
                <w:szCs w:val="20"/>
                <w:lang w:val="en-GB"/>
              </w:rPr>
              <w:drawing>
                <wp:inline distT="0" distB="0" distL="0" distR="0" wp14:anchorId="492C6748" wp14:editId="63DCFE49">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59E9EE44" w14:textId="77777777" w:rsidR="000C7EFE" w:rsidRPr="00D21093" w:rsidRDefault="000C7EFE" w:rsidP="000C7EFE">
      <w:pPr>
        <w:ind w:left="142"/>
        <w:rPr>
          <w:rFonts w:ascii="Arial" w:hAnsi="Arial" w:cs="Arial"/>
          <w:sz w:val="21"/>
          <w:szCs w:val="21"/>
          <w:lang w:val="en-GB"/>
        </w:rPr>
      </w:pPr>
    </w:p>
    <w:p w14:paraId="7E6697EB" w14:textId="77777777" w:rsidR="000C7EFE" w:rsidRPr="00D21093" w:rsidRDefault="000C7EFE" w:rsidP="000C7EFE">
      <w:pPr>
        <w:ind w:left="142"/>
        <w:rPr>
          <w:rFonts w:ascii="Arial" w:hAnsi="Arial" w:cs="Arial"/>
          <w:sz w:val="21"/>
          <w:szCs w:val="21"/>
          <w:lang w:val="en-GB"/>
        </w:rPr>
      </w:pPr>
    </w:p>
    <w:p w14:paraId="40DEFDD2" w14:textId="77777777" w:rsidR="000C7EFE" w:rsidRDefault="000C7EFE" w:rsidP="000C7EFE">
      <w:pPr>
        <w:ind w:firstLine="142"/>
        <w:rPr>
          <w:rFonts w:ascii="Arial" w:hAnsi="Arial" w:cs="Arial"/>
          <w:b/>
          <w:bCs/>
          <w:sz w:val="21"/>
          <w:szCs w:val="21"/>
          <w:lang w:val="en-GB"/>
        </w:rPr>
      </w:pPr>
      <w:r>
        <w:rPr>
          <w:rFonts w:ascii="Arial" w:hAnsi="Arial" w:cs="Arial"/>
          <w:b/>
          <w:bCs/>
          <w:sz w:val="21"/>
          <w:szCs w:val="21"/>
          <w:lang w:val="en-GB"/>
        </w:rPr>
        <w:t xml:space="preserve">MORE </w:t>
      </w:r>
      <w:r w:rsidRPr="00D21093">
        <w:rPr>
          <w:rFonts w:ascii="Arial" w:hAnsi="Arial" w:cs="Arial"/>
          <w:b/>
          <w:bCs/>
          <w:sz w:val="21"/>
          <w:szCs w:val="21"/>
          <w:lang w:val="en-GB"/>
        </w:rPr>
        <w:t>ABOUT MEDSHIELD MEDICAL SCHEME</w:t>
      </w:r>
    </w:p>
    <w:p w14:paraId="45BC26E6" w14:textId="77777777" w:rsidR="000C7EFE" w:rsidRPr="00D21093" w:rsidRDefault="000C7EFE" w:rsidP="000C7EFE">
      <w:pPr>
        <w:ind w:firstLine="142"/>
        <w:rPr>
          <w:rFonts w:ascii="Arial" w:hAnsi="Arial" w:cs="Arial"/>
          <w:b/>
          <w:bCs/>
          <w:sz w:val="21"/>
          <w:szCs w:val="21"/>
          <w:lang w:val="en-GB"/>
        </w:rPr>
      </w:pPr>
    </w:p>
    <w:p w14:paraId="5E2D1594"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02A1A84F" w14:textId="0B45E84E"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291CB2">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0EC29480"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59C7B603" w14:textId="77777777" w:rsidR="000C7EFE" w:rsidRPr="00235A2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5D9E74D1"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2F46D1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608D150" w14:textId="77777777" w:rsidR="000C7EFE" w:rsidRPr="00D21093"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B529D03" w14:textId="77777777" w:rsidR="000C7EFE" w:rsidRPr="00D21093" w:rsidRDefault="000C7EFE" w:rsidP="000C7EFE">
      <w:pPr>
        <w:pStyle w:val="ListParagraph"/>
        <w:numPr>
          <w:ilvl w:val="0"/>
          <w:numId w:val="5"/>
        </w:numPr>
        <w:rPr>
          <w:rFonts w:ascii="Arial" w:hAnsi="Arial" w:cs="Arial"/>
          <w:sz w:val="21"/>
          <w:szCs w:val="21"/>
          <w:lang w:val="en-GB"/>
        </w:rPr>
      </w:pPr>
      <w:r>
        <w:rPr>
          <w:rFonts w:ascii="Arial" w:hAnsi="Arial" w:cs="Arial"/>
          <w:sz w:val="21"/>
          <w:szCs w:val="21"/>
          <w:lang w:val="en-GB"/>
        </w:rPr>
        <w:t>Another distinguishing factor is o</w:t>
      </w:r>
      <w:r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Pr="00D21093">
        <w:rPr>
          <w:rFonts w:ascii="Arial" w:hAnsi="Arial" w:cs="Arial"/>
          <w:sz w:val="21"/>
          <w:szCs w:val="21"/>
          <w:lang w:val="en-GB"/>
        </w:rPr>
        <w:t xml:space="preserve"> benefits and services have been designed to give members additional support when </w:t>
      </w:r>
      <w:r>
        <w:rPr>
          <w:rFonts w:ascii="Arial" w:hAnsi="Arial" w:cs="Arial"/>
          <w:sz w:val="21"/>
          <w:szCs w:val="21"/>
          <w:lang w:val="en-GB"/>
        </w:rPr>
        <w:t>needed</w:t>
      </w:r>
      <w:r w:rsidRPr="00D21093">
        <w:rPr>
          <w:rFonts w:ascii="Arial" w:hAnsi="Arial" w:cs="Arial"/>
          <w:sz w:val="21"/>
          <w:szCs w:val="21"/>
          <w:lang w:val="en-GB"/>
        </w:rPr>
        <w:t xml:space="preserve">, for instance, in an emergency or when suffering from a chronic or life-threatening condition. </w:t>
      </w:r>
    </w:p>
    <w:p w14:paraId="5B5E69B5" w14:textId="77777777" w:rsidR="000C7EFE" w:rsidRDefault="000C7EFE" w:rsidP="000C7EFE">
      <w:pPr>
        <w:pStyle w:val="ListParagraph"/>
        <w:numPr>
          <w:ilvl w:val="0"/>
          <w:numId w:val="5"/>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500A3B11" w14:textId="77777777" w:rsidR="000C7EFE" w:rsidRPr="00D21093" w:rsidRDefault="000C7EFE" w:rsidP="000C7EFE">
      <w:pPr>
        <w:pStyle w:val="ListParagraph"/>
        <w:numPr>
          <w:ilvl w:val="0"/>
          <w:numId w:val="5"/>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512F0B">
      <w:headerReference w:type="default" r:id="rId20"/>
      <w:headerReference w:type="first" r:id="rId21"/>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4BA8E" w14:textId="77777777" w:rsidR="003D3932" w:rsidRDefault="003D3932" w:rsidP="005140A3">
      <w:r>
        <w:separator/>
      </w:r>
    </w:p>
  </w:endnote>
  <w:endnote w:type="continuationSeparator" w:id="0">
    <w:p w14:paraId="61F38B9C" w14:textId="77777777" w:rsidR="003D3932" w:rsidRDefault="003D3932"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 Sans">
    <w:panose1 w:val="020B0502040504020204"/>
    <w:charset w:val="00"/>
    <w:family w:val="swiss"/>
    <w:pitch w:val="variable"/>
    <w:sig w:usb0="E00082FF" w:usb1="400078FF" w:usb2="00000021"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B5F40" w14:textId="77777777" w:rsidR="003D3932" w:rsidRDefault="003D3932" w:rsidP="005140A3">
      <w:r>
        <w:separator/>
      </w:r>
    </w:p>
  </w:footnote>
  <w:footnote w:type="continuationSeparator" w:id="0">
    <w:p w14:paraId="358CBD9C" w14:textId="77777777" w:rsidR="003D3932" w:rsidRDefault="003D3932"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6E523BE"/>
    <w:multiLevelType w:val="hybridMultilevel"/>
    <w:tmpl w:val="EABCDBE2"/>
    <w:lvl w:ilvl="0" w:tplc="6804025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89C6D8F"/>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04699"/>
    <w:multiLevelType w:val="multilevel"/>
    <w:tmpl w:val="5BE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436B"/>
    <w:multiLevelType w:val="hybridMultilevel"/>
    <w:tmpl w:val="04E2C4A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57371F"/>
    <w:multiLevelType w:val="hybridMultilevel"/>
    <w:tmpl w:val="CC021524"/>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3834ECF"/>
    <w:multiLevelType w:val="hybridMultilevel"/>
    <w:tmpl w:val="1B68D7A0"/>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1"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7B8072F"/>
    <w:multiLevelType w:val="hybridMultilevel"/>
    <w:tmpl w:val="1884FD76"/>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E22FA8"/>
    <w:multiLevelType w:val="hybridMultilevel"/>
    <w:tmpl w:val="DC46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6"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7" w15:restartNumberingAfterBreak="0">
    <w:nsid w:val="2E331C6C"/>
    <w:multiLevelType w:val="hybridMultilevel"/>
    <w:tmpl w:val="3DF2D1CC"/>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C87333"/>
    <w:multiLevelType w:val="multilevel"/>
    <w:tmpl w:val="0A8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2D840BA"/>
    <w:multiLevelType w:val="hybridMultilevel"/>
    <w:tmpl w:val="7064462E"/>
    <w:lvl w:ilvl="0" w:tplc="35009564">
      <w:start w:val="1"/>
      <w:numFmt w:val="bullet"/>
      <w:lvlText w:val="•"/>
      <w:lvlJc w:val="left"/>
      <w:pPr>
        <w:ind w:left="502"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3F17494"/>
    <w:multiLevelType w:val="hybridMultilevel"/>
    <w:tmpl w:val="2E04B6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66F79DA"/>
    <w:multiLevelType w:val="hybridMultilevel"/>
    <w:tmpl w:val="E1AACBB6"/>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4" w15:restartNumberingAfterBreak="0">
    <w:nsid w:val="39F36852"/>
    <w:multiLevelType w:val="multilevel"/>
    <w:tmpl w:val="E298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572936"/>
    <w:multiLevelType w:val="hybridMultilevel"/>
    <w:tmpl w:val="142AF364"/>
    <w:lvl w:ilvl="0" w:tplc="E6140E7E">
      <w:start w:val="1"/>
      <w:numFmt w:val="decimal"/>
      <w:lvlText w:val="%1."/>
      <w:lvlJc w:val="left"/>
      <w:pPr>
        <w:ind w:left="502" w:hanging="360"/>
      </w:pPr>
      <w:rPr>
        <w:b w:val="0"/>
        <w:bCs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3B5C6F93"/>
    <w:multiLevelType w:val="hybridMultilevel"/>
    <w:tmpl w:val="4F3634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7"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3C2801C7"/>
    <w:multiLevelType w:val="hybridMultilevel"/>
    <w:tmpl w:val="D9F297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428E0558"/>
    <w:multiLevelType w:val="multilevel"/>
    <w:tmpl w:val="4F2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443D1B78"/>
    <w:multiLevelType w:val="hybridMultilevel"/>
    <w:tmpl w:val="59C2DA9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4" w15:restartNumberingAfterBreak="0">
    <w:nsid w:val="475832B4"/>
    <w:multiLevelType w:val="hybridMultilevel"/>
    <w:tmpl w:val="3C144598"/>
    <w:lvl w:ilvl="0" w:tplc="35009564">
      <w:start w:val="1"/>
      <w:numFmt w:val="bullet"/>
      <w:lvlText w:val="•"/>
      <w:lvlJc w:val="left"/>
      <w:pPr>
        <w:ind w:left="502" w:hanging="360"/>
      </w:pPr>
      <w:rPr>
        <w:rFonts w:ascii="Times New Roman" w:hAnsi="Times New Roman" w:hint="default"/>
      </w:rPr>
    </w:lvl>
    <w:lvl w:ilvl="1" w:tplc="804A3662">
      <w:numFmt w:val="bullet"/>
      <w:lvlText w:val="-"/>
      <w:lvlJc w:val="left"/>
      <w:pPr>
        <w:ind w:left="1440" w:hanging="360"/>
      </w:pPr>
      <w:rPr>
        <w:rFonts w:ascii="Helvetica" w:eastAsia="Times New Roman" w:hAnsi="Helvetica" w:cs="Noto San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499B1367"/>
    <w:multiLevelType w:val="hybridMultilevel"/>
    <w:tmpl w:val="36220BA8"/>
    <w:lvl w:ilvl="0" w:tplc="901E645E">
      <w:numFmt w:val="bullet"/>
      <w:lvlText w:val="•"/>
      <w:lvlJc w:val="left"/>
      <w:pPr>
        <w:ind w:left="864" w:hanging="580"/>
      </w:pPr>
      <w:rPr>
        <w:rFonts w:ascii="Helvetica Neue" w:eastAsia="Times New Roman" w:hAnsi="Helvetica Neue" w:cs="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7" w15:restartNumberingAfterBreak="0">
    <w:nsid w:val="4A9506C2"/>
    <w:multiLevelType w:val="hybridMultilevel"/>
    <w:tmpl w:val="DB04B9EC"/>
    <w:lvl w:ilvl="0" w:tplc="901E645E">
      <w:numFmt w:val="bullet"/>
      <w:lvlText w:val="•"/>
      <w:lvlJc w:val="left"/>
      <w:pPr>
        <w:ind w:left="722" w:hanging="580"/>
      </w:pPr>
      <w:rPr>
        <w:rFonts w:ascii="Helvetica Neue" w:eastAsia="Times New Roman" w:hAnsi="Helvetica Neue"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5A7384"/>
    <w:multiLevelType w:val="multilevel"/>
    <w:tmpl w:val="A1B2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0261BC"/>
    <w:multiLevelType w:val="multilevel"/>
    <w:tmpl w:val="476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C630144"/>
    <w:multiLevelType w:val="hybridMultilevel"/>
    <w:tmpl w:val="5382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1469A4"/>
    <w:multiLevelType w:val="hybridMultilevel"/>
    <w:tmpl w:val="FDE02BF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7"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48" w15:restartNumberingAfterBreak="0">
    <w:nsid w:val="64DA57C7"/>
    <w:multiLevelType w:val="multilevel"/>
    <w:tmpl w:val="6CB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011CFA"/>
    <w:multiLevelType w:val="hybridMultilevel"/>
    <w:tmpl w:val="0C0C6964"/>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DC13C2"/>
    <w:multiLevelType w:val="multilevel"/>
    <w:tmpl w:val="5BF8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2D137F"/>
    <w:multiLevelType w:val="multilevel"/>
    <w:tmpl w:val="5B1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6D17569D"/>
    <w:multiLevelType w:val="multilevel"/>
    <w:tmpl w:val="F614E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5" w15:restartNumberingAfterBreak="0">
    <w:nsid w:val="6FD75719"/>
    <w:multiLevelType w:val="hybridMultilevel"/>
    <w:tmpl w:val="F782EA04"/>
    <w:lvl w:ilvl="0" w:tplc="DCBCA7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FEB68DA"/>
    <w:multiLevelType w:val="hybridMultilevel"/>
    <w:tmpl w:val="70C6F88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7"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76D10915"/>
    <w:multiLevelType w:val="hybridMultilevel"/>
    <w:tmpl w:val="2CDA2AC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1"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734480A"/>
    <w:multiLevelType w:val="hybridMultilevel"/>
    <w:tmpl w:val="A8CA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5" w15:restartNumberingAfterBreak="0">
    <w:nsid w:val="7A9B5906"/>
    <w:multiLevelType w:val="hybridMultilevel"/>
    <w:tmpl w:val="A98AC438"/>
    <w:lvl w:ilvl="0" w:tplc="D7EAE00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6"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15"/>
  </w:num>
  <w:num w:numId="2" w16cid:durableId="1929998688">
    <w:abstractNumId w:val="20"/>
  </w:num>
  <w:num w:numId="3" w16cid:durableId="1232231516">
    <w:abstractNumId w:val="58"/>
  </w:num>
  <w:num w:numId="4" w16cid:durableId="1033387954">
    <w:abstractNumId w:val="47"/>
  </w:num>
  <w:num w:numId="5" w16cid:durableId="1051735443">
    <w:abstractNumId w:val="10"/>
  </w:num>
  <w:num w:numId="6" w16cid:durableId="262080214">
    <w:abstractNumId w:val="57"/>
  </w:num>
  <w:num w:numId="7" w16cid:durableId="1624385064">
    <w:abstractNumId w:val="1"/>
  </w:num>
  <w:num w:numId="8" w16cid:durableId="1437947627">
    <w:abstractNumId w:val="38"/>
  </w:num>
  <w:num w:numId="9" w16cid:durableId="740098256">
    <w:abstractNumId w:val="18"/>
  </w:num>
  <w:num w:numId="10" w16cid:durableId="658312438">
    <w:abstractNumId w:val="66"/>
  </w:num>
  <w:num w:numId="11" w16cid:durableId="621687782">
    <w:abstractNumId w:val="0"/>
  </w:num>
  <w:num w:numId="12" w16cid:durableId="603004783">
    <w:abstractNumId w:val="16"/>
  </w:num>
  <w:num w:numId="13" w16cid:durableId="1226069561">
    <w:abstractNumId w:val="35"/>
  </w:num>
  <w:num w:numId="14" w16cid:durableId="348798524">
    <w:abstractNumId w:val="4"/>
  </w:num>
  <w:num w:numId="15" w16cid:durableId="97259410">
    <w:abstractNumId w:val="61"/>
  </w:num>
  <w:num w:numId="16" w16cid:durableId="334648574">
    <w:abstractNumId w:val="32"/>
  </w:num>
  <w:num w:numId="17" w16cid:durableId="1178499041">
    <w:abstractNumId w:val="27"/>
  </w:num>
  <w:num w:numId="18" w16cid:durableId="217329712">
    <w:abstractNumId w:val="54"/>
  </w:num>
  <w:num w:numId="19" w16cid:durableId="2061245967">
    <w:abstractNumId w:val="42"/>
  </w:num>
  <w:num w:numId="20" w16cid:durableId="259144806">
    <w:abstractNumId w:val="11"/>
  </w:num>
  <w:num w:numId="21" w16cid:durableId="1646860078">
    <w:abstractNumId w:val="44"/>
  </w:num>
  <w:num w:numId="22" w16cid:durableId="463693069">
    <w:abstractNumId w:val="39"/>
  </w:num>
  <w:num w:numId="23" w16cid:durableId="464662659">
    <w:abstractNumId w:val="64"/>
  </w:num>
  <w:num w:numId="24" w16cid:durableId="801843454">
    <w:abstractNumId w:val="59"/>
  </w:num>
  <w:num w:numId="25" w16cid:durableId="307168308">
    <w:abstractNumId w:val="6"/>
  </w:num>
  <w:num w:numId="26" w16cid:durableId="413094014">
    <w:abstractNumId w:val="52"/>
  </w:num>
  <w:num w:numId="27" w16cid:durableId="650134818">
    <w:abstractNumId w:val="30"/>
  </w:num>
  <w:num w:numId="28" w16cid:durableId="981933460">
    <w:abstractNumId w:val="67"/>
  </w:num>
  <w:num w:numId="29" w16cid:durableId="862743858">
    <w:abstractNumId w:val="12"/>
  </w:num>
  <w:num w:numId="30" w16cid:durableId="41949649">
    <w:abstractNumId w:val="41"/>
  </w:num>
  <w:num w:numId="31" w16cid:durableId="1761176046">
    <w:abstractNumId w:val="63"/>
  </w:num>
  <w:num w:numId="32" w16cid:durableId="1148668052">
    <w:abstractNumId w:val="62"/>
  </w:num>
  <w:num w:numId="33" w16cid:durableId="1841962166">
    <w:abstractNumId w:val="25"/>
  </w:num>
  <w:num w:numId="34" w16cid:durableId="1763800468">
    <w:abstractNumId w:val="7"/>
  </w:num>
  <w:num w:numId="35" w16cid:durableId="2094352063">
    <w:abstractNumId w:val="29"/>
  </w:num>
  <w:num w:numId="36" w16cid:durableId="2105683536">
    <w:abstractNumId w:val="43"/>
  </w:num>
  <w:num w:numId="37" w16cid:durableId="1613824361">
    <w:abstractNumId w:val="14"/>
  </w:num>
  <w:num w:numId="38" w16cid:durableId="1710955809">
    <w:abstractNumId w:val="45"/>
  </w:num>
  <w:num w:numId="39" w16cid:durableId="353121556">
    <w:abstractNumId w:val="60"/>
  </w:num>
  <w:num w:numId="40" w16cid:durableId="643782112">
    <w:abstractNumId w:val="2"/>
  </w:num>
  <w:num w:numId="41" w16cid:durableId="898589818">
    <w:abstractNumId w:val="55"/>
  </w:num>
  <w:num w:numId="42" w16cid:durableId="87044706">
    <w:abstractNumId w:val="8"/>
  </w:num>
  <w:num w:numId="43" w16cid:durableId="1107771652">
    <w:abstractNumId w:val="65"/>
  </w:num>
  <w:num w:numId="44" w16cid:durableId="1720781251">
    <w:abstractNumId w:val="17"/>
  </w:num>
  <w:num w:numId="45" w16cid:durableId="802581370">
    <w:abstractNumId w:val="56"/>
  </w:num>
  <w:num w:numId="46" w16cid:durableId="2036073433">
    <w:abstractNumId w:val="37"/>
  </w:num>
  <w:num w:numId="47" w16cid:durableId="1958949192">
    <w:abstractNumId w:val="36"/>
  </w:num>
  <w:num w:numId="48" w16cid:durableId="497575400">
    <w:abstractNumId w:val="28"/>
  </w:num>
  <w:num w:numId="49" w16cid:durableId="983847928">
    <w:abstractNumId w:val="24"/>
  </w:num>
  <w:num w:numId="50" w16cid:durableId="1398822276">
    <w:abstractNumId w:val="5"/>
  </w:num>
  <w:num w:numId="51" w16cid:durableId="598099676">
    <w:abstractNumId w:val="48"/>
  </w:num>
  <w:num w:numId="52" w16cid:durableId="1202521396">
    <w:abstractNumId w:val="50"/>
  </w:num>
  <w:num w:numId="53" w16cid:durableId="950824143">
    <w:abstractNumId w:val="19"/>
  </w:num>
  <w:num w:numId="54" w16cid:durableId="1323316177">
    <w:abstractNumId w:val="3"/>
  </w:num>
  <w:num w:numId="55" w16cid:durableId="1817598783">
    <w:abstractNumId w:val="21"/>
  </w:num>
  <w:num w:numId="56" w16cid:durableId="1406487501">
    <w:abstractNumId w:val="34"/>
  </w:num>
  <w:num w:numId="57" w16cid:durableId="1374307068">
    <w:abstractNumId w:val="13"/>
  </w:num>
  <w:num w:numId="58" w16cid:durableId="1804620789">
    <w:abstractNumId w:val="22"/>
  </w:num>
  <w:num w:numId="59" w16cid:durableId="506487080">
    <w:abstractNumId w:val="9"/>
  </w:num>
  <w:num w:numId="60" w16cid:durableId="1588154269">
    <w:abstractNumId w:val="51"/>
  </w:num>
  <w:num w:numId="61" w16cid:durableId="1841118523">
    <w:abstractNumId w:val="53"/>
  </w:num>
  <w:num w:numId="62" w16cid:durableId="1623268518">
    <w:abstractNumId w:val="40"/>
  </w:num>
  <w:num w:numId="63" w16cid:durableId="1118187073">
    <w:abstractNumId w:val="31"/>
  </w:num>
  <w:num w:numId="64" w16cid:durableId="2004891429">
    <w:abstractNumId w:val="26"/>
  </w:num>
  <w:num w:numId="65" w16cid:durableId="2141066528">
    <w:abstractNumId w:val="33"/>
  </w:num>
  <w:num w:numId="66" w16cid:durableId="1259753270">
    <w:abstractNumId w:val="49"/>
  </w:num>
  <w:num w:numId="67" w16cid:durableId="1136491216">
    <w:abstractNumId w:val="46"/>
  </w:num>
  <w:num w:numId="68" w16cid:durableId="1769632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4D29"/>
    <w:rsid w:val="00035E11"/>
    <w:rsid w:val="000479C3"/>
    <w:rsid w:val="00056771"/>
    <w:rsid w:val="0005763A"/>
    <w:rsid w:val="0006260A"/>
    <w:rsid w:val="00062E7C"/>
    <w:rsid w:val="00063767"/>
    <w:rsid w:val="000732C5"/>
    <w:rsid w:val="000766AC"/>
    <w:rsid w:val="00077FCD"/>
    <w:rsid w:val="000906D3"/>
    <w:rsid w:val="000908C0"/>
    <w:rsid w:val="000956D1"/>
    <w:rsid w:val="000A0849"/>
    <w:rsid w:val="000A08A4"/>
    <w:rsid w:val="000A6C99"/>
    <w:rsid w:val="000A7B6B"/>
    <w:rsid w:val="000B2E5A"/>
    <w:rsid w:val="000B7000"/>
    <w:rsid w:val="000C3FA4"/>
    <w:rsid w:val="000C483C"/>
    <w:rsid w:val="000C6E19"/>
    <w:rsid w:val="000C7EFE"/>
    <w:rsid w:val="000D48DF"/>
    <w:rsid w:val="000D7A69"/>
    <w:rsid w:val="000E477A"/>
    <w:rsid w:val="000E4C0D"/>
    <w:rsid w:val="000E6612"/>
    <w:rsid w:val="000F70FC"/>
    <w:rsid w:val="001000B8"/>
    <w:rsid w:val="00102AE4"/>
    <w:rsid w:val="001108B4"/>
    <w:rsid w:val="00115664"/>
    <w:rsid w:val="00122409"/>
    <w:rsid w:val="00122884"/>
    <w:rsid w:val="00123019"/>
    <w:rsid w:val="001348D1"/>
    <w:rsid w:val="001457C4"/>
    <w:rsid w:val="00150CF1"/>
    <w:rsid w:val="001543C0"/>
    <w:rsid w:val="00157981"/>
    <w:rsid w:val="00160CB0"/>
    <w:rsid w:val="00164931"/>
    <w:rsid w:val="001668D1"/>
    <w:rsid w:val="00166B1A"/>
    <w:rsid w:val="00170AB7"/>
    <w:rsid w:val="001749E2"/>
    <w:rsid w:val="00185856"/>
    <w:rsid w:val="001A136A"/>
    <w:rsid w:val="001A6077"/>
    <w:rsid w:val="001B1173"/>
    <w:rsid w:val="001B22A5"/>
    <w:rsid w:val="001C1B88"/>
    <w:rsid w:val="001C2CFB"/>
    <w:rsid w:val="001C5224"/>
    <w:rsid w:val="001D42F4"/>
    <w:rsid w:val="001D656F"/>
    <w:rsid w:val="001D7D04"/>
    <w:rsid w:val="001E1E17"/>
    <w:rsid w:val="001F1B49"/>
    <w:rsid w:val="001F1E6D"/>
    <w:rsid w:val="001F2E6E"/>
    <w:rsid w:val="001F5EA9"/>
    <w:rsid w:val="001F61FC"/>
    <w:rsid w:val="00203989"/>
    <w:rsid w:val="00204FDC"/>
    <w:rsid w:val="00207475"/>
    <w:rsid w:val="002109AA"/>
    <w:rsid w:val="00217119"/>
    <w:rsid w:val="00220BEA"/>
    <w:rsid w:val="00226253"/>
    <w:rsid w:val="00227968"/>
    <w:rsid w:val="002347C7"/>
    <w:rsid w:val="0024509B"/>
    <w:rsid w:val="0024664F"/>
    <w:rsid w:val="002524C1"/>
    <w:rsid w:val="00260C27"/>
    <w:rsid w:val="002656B8"/>
    <w:rsid w:val="00267075"/>
    <w:rsid w:val="00273C2F"/>
    <w:rsid w:val="0027400B"/>
    <w:rsid w:val="002752CB"/>
    <w:rsid w:val="002772AA"/>
    <w:rsid w:val="00277E03"/>
    <w:rsid w:val="002817A6"/>
    <w:rsid w:val="00282AED"/>
    <w:rsid w:val="00283546"/>
    <w:rsid w:val="00285B6B"/>
    <w:rsid w:val="00287033"/>
    <w:rsid w:val="00287751"/>
    <w:rsid w:val="002907AB"/>
    <w:rsid w:val="0029085D"/>
    <w:rsid w:val="00291CB2"/>
    <w:rsid w:val="002A11BD"/>
    <w:rsid w:val="002A7A06"/>
    <w:rsid w:val="002B566D"/>
    <w:rsid w:val="002B785B"/>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77A1A"/>
    <w:rsid w:val="00384D77"/>
    <w:rsid w:val="00386910"/>
    <w:rsid w:val="003957E9"/>
    <w:rsid w:val="003A2632"/>
    <w:rsid w:val="003A3EB8"/>
    <w:rsid w:val="003A6D5C"/>
    <w:rsid w:val="003B038E"/>
    <w:rsid w:val="003B23C7"/>
    <w:rsid w:val="003C0ABE"/>
    <w:rsid w:val="003C60D3"/>
    <w:rsid w:val="003C6662"/>
    <w:rsid w:val="003C6C78"/>
    <w:rsid w:val="003D3932"/>
    <w:rsid w:val="003D5FE3"/>
    <w:rsid w:val="003E2F67"/>
    <w:rsid w:val="003E776E"/>
    <w:rsid w:val="00406B3D"/>
    <w:rsid w:val="00413CD0"/>
    <w:rsid w:val="00416867"/>
    <w:rsid w:val="00422ED5"/>
    <w:rsid w:val="0042568F"/>
    <w:rsid w:val="00427BBC"/>
    <w:rsid w:val="004308B1"/>
    <w:rsid w:val="00430D1A"/>
    <w:rsid w:val="00431AC5"/>
    <w:rsid w:val="00432A5B"/>
    <w:rsid w:val="00432B84"/>
    <w:rsid w:val="00436ABB"/>
    <w:rsid w:val="0044053A"/>
    <w:rsid w:val="0045091C"/>
    <w:rsid w:val="00453B00"/>
    <w:rsid w:val="00453FA1"/>
    <w:rsid w:val="004566B2"/>
    <w:rsid w:val="00460EB1"/>
    <w:rsid w:val="00467F0E"/>
    <w:rsid w:val="00473314"/>
    <w:rsid w:val="00473E07"/>
    <w:rsid w:val="00474866"/>
    <w:rsid w:val="00474EC4"/>
    <w:rsid w:val="0047793A"/>
    <w:rsid w:val="0048340B"/>
    <w:rsid w:val="0048364E"/>
    <w:rsid w:val="00484E57"/>
    <w:rsid w:val="004931AF"/>
    <w:rsid w:val="0049473C"/>
    <w:rsid w:val="004A0A6A"/>
    <w:rsid w:val="004B2589"/>
    <w:rsid w:val="004B407A"/>
    <w:rsid w:val="004B4D7F"/>
    <w:rsid w:val="004B5CED"/>
    <w:rsid w:val="004C4802"/>
    <w:rsid w:val="004C4C86"/>
    <w:rsid w:val="004C50FA"/>
    <w:rsid w:val="004C5ED6"/>
    <w:rsid w:val="004D40BB"/>
    <w:rsid w:val="004E1D6A"/>
    <w:rsid w:val="004E698E"/>
    <w:rsid w:val="004F22E8"/>
    <w:rsid w:val="004F4247"/>
    <w:rsid w:val="005004E2"/>
    <w:rsid w:val="00500576"/>
    <w:rsid w:val="0050283E"/>
    <w:rsid w:val="0050358E"/>
    <w:rsid w:val="00512F0B"/>
    <w:rsid w:val="00513FB9"/>
    <w:rsid w:val="005140A3"/>
    <w:rsid w:val="00516344"/>
    <w:rsid w:val="0051722D"/>
    <w:rsid w:val="005177CA"/>
    <w:rsid w:val="00522BE7"/>
    <w:rsid w:val="00527CF2"/>
    <w:rsid w:val="005343FB"/>
    <w:rsid w:val="00550515"/>
    <w:rsid w:val="00550975"/>
    <w:rsid w:val="00555B56"/>
    <w:rsid w:val="005567CE"/>
    <w:rsid w:val="0056049F"/>
    <w:rsid w:val="005642C1"/>
    <w:rsid w:val="00566C30"/>
    <w:rsid w:val="0057286B"/>
    <w:rsid w:val="00573073"/>
    <w:rsid w:val="00573905"/>
    <w:rsid w:val="0057451F"/>
    <w:rsid w:val="00575B87"/>
    <w:rsid w:val="005832B2"/>
    <w:rsid w:val="005A63F4"/>
    <w:rsid w:val="005B606F"/>
    <w:rsid w:val="005B614F"/>
    <w:rsid w:val="005E1AF3"/>
    <w:rsid w:val="005E27EB"/>
    <w:rsid w:val="005E5B7C"/>
    <w:rsid w:val="005F617D"/>
    <w:rsid w:val="005F79B2"/>
    <w:rsid w:val="005F7E7A"/>
    <w:rsid w:val="00606320"/>
    <w:rsid w:val="006139E8"/>
    <w:rsid w:val="00613D57"/>
    <w:rsid w:val="00617CE9"/>
    <w:rsid w:val="00621BFB"/>
    <w:rsid w:val="00621D8F"/>
    <w:rsid w:val="00622273"/>
    <w:rsid w:val="00622D84"/>
    <w:rsid w:val="00624F31"/>
    <w:rsid w:val="00626FBA"/>
    <w:rsid w:val="0063483B"/>
    <w:rsid w:val="00644E48"/>
    <w:rsid w:val="00645B59"/>
    <w:rsid w:val="00645EFA"/>
    <w:rsid w:val="0064709B"/>
    <w:rsid w:val="006514A9"/>
    <w:rsid w:val="00651E26"/>
    <w:rsid w:val="0065447E"/>
    <w:rsid w:val="00656DBD"/>
    <w:rsid w:val="00665977"/>
    <w:rsid w:val="00665BE3"/>
    <w:rsid w:val="00671C55"/>
    <w:rsid w:val="0067323E"/>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0719"/>
    <w:rsid w:val="00701A32"/>
    <w:rsid w:val="0070375D"/>
    <w:rsid w:val="00706D1D"/>
    <w:rsid w:val="00711D54"/>
    <w:rsid w:val="00714BB9"/>
    <w:rsid w:val="00715A3D"/>
    <w:rsid w:val="0072190F"/>
    <w:rsid w:val="007245F3"/>
    <w:rsid w:val="00725068"/>
    <w:rsid w:val="00730643"/>
    <w:rsid w:val="0073304C"/>
    <w:rsid w:val="0074013A"/>
    <w:rsid w:val="007413C0"/>
    <w:rsid w:val="0074611C"/>
    <w:rsid w:val="007627F6"/>
    <w:rsid w:val="00765703"/>
    <w:rsid w:val="007719FA"/>
    <w:rsid w:val="007723F1"/>
    <w:rsid w:val="00772DF7"/>
    <w:rsid w:val="00787B97"/>
    <w:rsid w:val="007A3AD5"/>
    <w:rsid w:val="007B7C80"/>
    <w:rsid w:val="007D14E8"/>
    <w:rsid w:val="007D2016"/>
    <w:rsid w:val="007E3940"/>
    <w:rsid w:val="007E3AF6"/>
    <w:rsid w:val="007E5DAB"/>
    <w:rsid w:val="007E767E"/>
    <w:rsid w:val="007E7EA9"/>
    <w:rsid w:val="007F48E6"/>
    <w:rsid w:val="007F6F3A"/>
    <w:rsid w:val="00804BD9"/>
    <w:rsid w:val="0081081D"/>
    <w:rsid w:val="00814EDD"/>
    <w:rsid w:val="00815585"/>
    <w:rsid w:val="00825A2B"/>
    <w:rsid w:val="00832893"/>
    <w:rsid w:val="00833A7C"/>
    <w:rsid w:val="00841F1F"/>
    <w:rsid w:val="00843CBA"/>
    <w:rsid w:val="0084667F"/>
    <w:rsid w:val="008511B0"/>
    <w:rsid w:val="00855BB8"/>
    <w:rsid w:val="008560AD"/>
    <w:rsid w:val="00856BEC"/>
    <w:rsid w:val="00863D53"/>
    <w:rsid w:val="00865504"/>
    <w:rsid w:val="00870EB6"/>
    <w:rsid w:val="00873BDA"/>
    <w:rsid w:val="008778ED"/>
    <w:rsid w:val="00880058"/>
    <w:rsid w:val="00883F75"/>
    <w:rsid w:val="0088511F"/>
    <w:rsid w:val="008907EC"/>
    <w:rsid w:val="00895154"/>
    <w:rsid w:val="00896000"/>
    <w:rsid w:val="00896D98"/>
    <w:rsid w:val="008A256F"/>
    <w:rsid w:val="008A7368"/>
    <w:rsid w:val="008A78A4"/>
    <w:rsid w:val="008B1BAE"/>
    <w:rsid w:val="008B1F5E"/>
    <w:rsid w:val="008B4AA5"/>
    <w:rsid w:val="008B6534"/>
    <w:rsid w:val="008C1EA0"/>
    <w:rsid w:val="008D0C3F"/>
    <w:rsid w:val="008D250F"/>
    <w:rsid w:val="008D4807"/>
    <w:rsid w:val="008D56E7"/>
    <w:rsid w:val="008E2D81"/>
    <w:rsid w:val="008E70EB"/>
    <w:rsid w:val="008F4572"/>
    <w:rsid w:val="008F71FA"/>
    <w:rsid w:val="00907492"/>
    <w:rsid w:val="009077DC"/>
    <w:rsid w:val="009170A6"/>
    <w:rsid w:val="009212A3"/>
    <w:rsid w:val="0092194F"/>
    <w:rsid w:val="00940904"/>
    <w:rsid w:val="00944D8E"/>
    <w:rsid w:val="00963A19"/>
    <w:rsid w:val="00974BA9"/>
    <w:rsid w:val="00976A7D"/>
    <w:rsid w:val="00981C67"/>
    <w:rsid w:val="009938F3"/>
    <w:rsid w:val="009A10B0"/>
    <w:rsid w:val="009A15BA"/>
    <w:rsid w:val="009A42EF"/>
    <w:rsid w:val="009A4758"/>
    <w:rsid w:val="009B03AF"/>
    <w:rsid w:val="009B0A89"/>
    <w:rsid w:val="009B0E63"/>
    <w:rsid w:val="009B58B7"/>
    <w:rsid w:val="009C1173"/>
    <w:rsid w:val="009C210C"/>
    <w:rsid w:val="009C3DF1"/>
    <w:rsid w:val="009E2FA5"/>
    <w:rsid w:val="009F73D8"/>
    <w:rsid w:val="009F749F"/>
    <w:rsid w:val="00A07F10"/>
    <w:rsid w:val="00A1449E"/>
    <w:rsid w:val="00A250C8"/>
    <w:rsid w:val="00A34EBE"/>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3581"/>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0769C"/>
    <w:rsid w:val="00B134FA"/>
    <w:rsid w:val="00B13695"/>
    <w:rsid w:val="00B13EDA"/>
    <w:rsid w:val="00B14A9C"/>
    <w:rsid w:val="00B229CE"/>
    <w:rsid w:val="00B32AA1"/>
    <w:rsid w:val="00B405A2"/>
    <w:rsid w:val="00B52521"/>
    <w:rsid w:val="00B54975"/>
    <w:rsid w:val="00B60BD8"/>
    <w:rsid w:val="00B6104F"/>
    <w:rsid w:val="00B71278"/>
    <w:rsid w:val="00B74419"/>
    <w:rsid w:val="00B74DE4"/>
    <w:rsid w:val="00B755A9"/>
    <w:rsid w:val="00B824C6"/>
    <w:rsid w:val="00BA1D5B"/>
    <w:rsid w:val="00BA4799"/>
    <w:rsid w:val="00BA5D5F"/>
    <w:rsid w:val="00BB0885"/>
    <w:rsid w:val="00BB0C28"/>
    <w:rsid w:val="00BB0ED1"/>
    <w:rsid w:val="00BB18CA"/>
    <w:rsid w:val="00BB246C"/>
    <w:rsid w:val="00BB73BB"/>
    <w:rsid w:val="00BC2BC6"/>
    <w:rsid w:val="00BE2684"/>
    <w:rsid w:val="00BE6FD7"/>
    <w:rsid w:val="00BF2AD5"/>
    <w:rsid w:val="00BF42DC"/>
    <w:rsid w:val="00C01B6E"/>
    <w:rsid w:val="00C13ABD"/>
    <w:rsid w:val="00C16E1F"/>
    <w:rsid w:val="00C17E78"/>
    <w:rsid w:val="00C23C22"/>
    <w:rsid w:val="00C43817"/>
    <w:rsid w:val="00C4758C"/>
    <w:rsid w:val="00C4770B"/>
    <w:rsid w:val="00C53BBC"/>
    <w:rsid w:val="00C54353"/>
    <w:rsid w:val="00C5442A"/>
    <w:rsid w:val="00C55B0C"/>
    <w:rsid w:val="00C65CF7"/>
    <w:rsid w:val="00C66023"/>
    <w:rsid w:val="00C76F5A"/>
    <w:rsid w:val="00C77DE3"/>
    <w:rsid w:val="00C82EC4"/>
    <w:rsid w:val="00CA0B39"/>
    <w:rsid w:val="00CA7E27"/>
    <w:rsid w:val="00CB4ACE"/>
    <w:rsid w:val="00CD2860"/>
    <w:rsid w:val="00CE14BD"/>
    <w:rsid w:val="00CE55F2"/>
    <w:rsid w:val="00CF147F"/>
    <w:rsid w:val="00CF1738"/>
    <w:rsid w:val="00CF3156"/>
    <w:rsid w:val="00CF34DA"/>
    <w:rsid w:val="00CF4A09"/>
    <w:rsid w:val="00D04ADF"/>
    <w:rsid w:val="00D054B8"/>
    <w:rsid w:val="00D058F8"/>
    <w:rsid w:val="00D05A63"/>
    <w:rsid w:val="00D1157A"/>
    <w:rsid w:val="00D11882"/>
    <w:rsid w:val="00D22F12"/>
    <w:rsid w:val="00D259EE"/>
    <w:rsid w:val="00D31066"/>
    <w:rsid w:val="00D32E55"/>
    <w:rsid w:val="00D35773"/>
    <w:rsid w:val="00D37A69"/>
    <w:rsid w:val="00D403B6"/>
    <w:rsid w:val="00D404FD"/>
    <w:rsid w:val="00D43A44"/>
    <w:rsid w:val="00D55E5F"/>
    <w:rsid w:val="00D6382D"/>
    <w:rsid w:val="00D64EB7"/>
    <w:rsid w:val="00D7156B"/>
    <w:rsid w:val="00D71B67"/>
    <w:rsid w:val="00D71DCD"/>
    <w:rsid w:val="00D71F5C"/>
    <w:rsid w:val="00D72535"/>
    <w:rsid w:val="00D81845"/>
    <w:rsid w:val="00D81878"/>
    <w:rsid w:val="00D828D2"/>
    <w:rsid w:val="00D82ED9"/>
    <w:rsid w:val="00D91CE5"/>
    <w:rsid w:val="00D931CD"/>
    <w:rsid w:val="00D97E6D"/>
    <w:rsid w:val="00DA4ED4"/>
    <w:rsid w:val="00DA7B7A"/>
    <w:rsid w:val="00DB1AC4"/>
    <w:rsid w:val="00DB27AB"/>
    <w:rsid w:val="00DB4334"/>
    <w:rsid w:val="00DB48C5"/>
    <w:rsid w:val="00DC5B42"/>
    <w:rsid w:val="00DC62D8"/>
    <w:rsid w:val="00DD036E"/>
    <w:rsid w:val="00DD2796"/>
    <w:rsid w:val="00DD4536"/>
    <w:rsid w:val="00DE0AFA"/>
    <w:rsid w:val="00DE0D62"/>
    <w:rsid w:val="00DE10B4"/>
    <w:rsid w:val="00DE3CE6"/>
    <w:rsid w:val="00DE4FCD"/>
    <w:rsid w:val="00E00FFE"/>
    <w:rsid w:val="00E14CA8"/>
    <w:rsid w:val="00E21A2F"/>
    <w:rsid w:val="00E241E6"/>
    <w:rsid w:val="00E26112"/>
    <w:rsid w:val="00E270D8"/>
    <w:rsid w:val="00E30663"/>
    <w:rsid w:val="00E3111C"/>
    <w:rsid w:val="00E31647"/>
    <w:rsid w:val="00E376D8"/>
    <w:rsid w:val="00E57574"/>
    <w:rsid w:val="00E57D5B"/>
    <w:rsid w:val="00E62E75"/>
    <w:rsid w:val="00E7530D"/>
    <w:rsid w:val="00E775A7"/>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053B"/>
    <w:rsid w:val="00F0164C"/>
    <w:rsid w:val="00F028CB"/>
    <w:rsid w:val="00F05383"/>
    <w:rsid w:val="00F12F1A"/>
    <w:rsid w:val="00F17467"/>
    <w:rsid w:val="00F203C6"/>
    <w:rsid w:val="00F23293"/>
    <w:rsid w:val="00F24EBE"/>
    <w:rsid w:val="00F27600"/>
    <w:rsid w:val="00F30A46"/>
    <w:rsid w:val="00F3196A"/>
    <w:rsid w:val="00F33D04"/>
    <w:rsid w:val="00F342A7"/>
    <w:rsid w:val="00F3625D"/>
    <w:rsid w:val="00F47234"/>
    <w:rsid w:val="00F479FE"/>
    <w:rsid w:val="00F511FC"/>
    <w:rsid w:val="00F62287"/>
    <w:rsid w:val="00F63377"/>
    <w:rsid w:val="00F66FFD"/>
    <w:rsid w:val="00F6762E"/>
    <w:rsid w:val="00F67A9A"/>
    <w:rsid w:val="00F8049A"/>
    <w:rsid w:val="00F80CA4"/>
    <w:rsid w:val="00F8709E"/>
    <w:rsid w:val="00F90DFB"/>
    <w:rsid w:val="00F91049"/>
    <w:rsid w:val="00F934B6"/>
    <w:rsid w:val="00FA5F3E"/>
    <w:rsid w:val="00FB1A91"/>
    <w:rsid w:val="00FB1F8E"/>
    <w:rsid w:val="00FB36E3"/>
    <w:rsid w:val="00FB67D7"/>
    <w:rsid w:val="00FC0CDA"/>
    <w:rsid w:val="00FC3D60"/>
    <w:rsid w:val="00FC6146"/>
    <w:rsid w:val="00FC6C26"/>
    <w:rsid w:val="00FD3F9B"/>
    <w:rsid w:val="00FD4018"/>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 w:type="table" w:styleId="TableGrid">
    <w:name w:val="Table Grid"/>
    <w:basedOn w:val="TableNormal"/>
    <w:uiPriority w:val="39"/>
    <w:rsid w:val="000C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hield.co.za/2025-products/2025-benefit-option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1828</Words>
  <Characters>10644</Characters>
  <Application>Microsoft Office Word</Application>
  <DocSecurity>0</DocSecurity>
  <Lines>208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4</cp:revision>
  <dcterms:created xsi:type="dcterms:W3CDTF">2025-02-27T12:39:00Z</dcterms:created>
  <dcterms:modified xsi:type="dcterms:W3CDTF">2025-02-27T13:03:00Z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